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1C5E" w14:textId="77777777" w:rsidR="00E96A53" w:rsidRPr="00980305" w:rsidRDefault="00E96A53" w:rsidP="00E96A53">
      <w:pPr>
        <w:rPr>
          <w:rFonts w:ascii="Times New Roman" w:eastAsia="Adobe Fan Heiti Std B" w:hAnsi="Times New Roman" w:cs="Times New Roman"/>
          <w:b/>
          <w:sz w:val="44"/>
          <w:szCs w:val="44"/>
        </w:rPr>
      </w:pPr>
      <w:r w:rsidRPr="00980305">
        <w:rPr>
          <w:rFonts w:ascii="Times New Roman" w:eastAsia="Adobe Fan Heiti Std B" w:hAnsi="Times New Roman" w:cs="Times New Roman"/>
          <w:b/>
          <w:sz w:val="44"/>
          <w:szCs w:val="44"/>
        </w:rPr>
        <w:t xml:space="preserve">Ассоциация Антикризисных Управляющих </w:t>
      </w:r>
    </w:p>
    <w:p w14:paraId="3F441698" w14:textId="77777777" w:rsidR="00E96A53" w:rsidRPr="00614FCF" w:rsidRDefault="00E96A53" w:rsidP="00E96A5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4FCF">
        <w:rPr>
          <w:rFonts w:ascii="Times New Roman" w:hAnsi="Times New Roman" w:cs="Times New Roman"/>
        </w:rPr>
        <w:t>Юридический адрес: 220006 г.Минск, ул.Берута, 15-7н</w:t>
      </w:r>
    </w:p>
    <w:p w14:paraId="322393E5" w14:textId="77777777" w:rsidR="00E96A53" w:rsidRPr="00042B8F" w:rsidRDefault="00E96A53" w:rsidP="00E96A5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</w:rPr>
      </w:pPr>
      <w:r w:rsidRPr="00980305">
        <w:rPr>
          <w:rFonts w:ascii="Times New Roman" w:hAnsi="Times New Roman" w:cs="Times New Roman"/>
          <w:b/>
          <w:i/>
        </w:rPr>
        <w:t>Адрес для корреспонденции: 220007 г.Минск, ул.Володько д.18, к.205</w:t>
      </w:r>
    </w:p>
    <w:p w14:paraId="19ED8765" w14:textId="77777777" w:rsidR="00BB3AB7" w:rsidRDefault="00B016D8" w:rsidP="00BB3AB7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lang w:val="en-US"/>
        </w:rPr>
      </w:pPr>
      <w:hyperlink r:id="rId7" w:history="1">
        <w:r w:rsidR="00867E7E" w:rsidRPr="00BB3AB7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aau.belarus@gmail.com</w:t>
        </w:r>
      </w:hyperlink>
      <w:r w:rsidR="00867E7E" w:rsidRPr="00BB3AB7">
        <w:rPr>
          <w:rFonts w:ascii="Times New Roman" w:hAnsi="Times New Roman" w:cs="Times New Roman"/>
          <w:b/>
          <w:i/>
          <w:lang w:val="en-US"/>
        </w:rPr>
        <w:t xml:space="preserve">   </w:t>
      </w:r>
    </w:p>
    <w:p w14:paraId="486FE0F1" w14:textId="77777777" w:rsidR="00867E7E" w:rsidRPr="00BB3AB7" w:rsidRDefault="00BB3AB7" w:rsidP="00BB3AB7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aau</w:t>
      </w:r>
      <w:r w:rsidRPr="00BB3AB7">
        <w:rPr>
          <w:rFonts w:ascii="Times New Roman" w:hAnsi="Times New Roman" w:cs="Times New Roman"/>
          <w:b/>
          <w:i/>
          <w:lang w:val="en-US"/>
        </w:rPr>
        <w:t>.</w:t>
      </w:r>
      <w:r>
        <w:rPr>
          <w:rFonts w:ascii="Times New Roman" w:hAnsi="Times New Roman" w:cs="Times New Roman"/>
          <w:b/>
          <w:i/>
          <w:lang w:val="en-US"/>
        </w:rPr>
        <w:t>by</w:t>
      </w:r>
    </w:p>
    <w:p w14:paraId="071560AF" w14:textId="77777777" w:rsidR="00E96A53" w:rsidRPr="00BB3AB7" w:rsidRDefault="00E96A53" w:rsidP="00E96A53">
      <w:pPr>
        <w:rPr>
          <w:rFonts w:ascii="Times New Roman" w:hAnsi="Times New Roman" w:cs="Times New Roman"/>
          <w:lang w:val="en-US"/>
        </w:rPr>
      </w:pPr>
    </w:p>
    <w:p w14:paraId="5A2AD8F6" w14:textId="5402CC78" w:rsidR="00E96A53" w:rsidRPr="00E96A53" w:rsidRDefault="00E96A53" w:rsidP="00E96A53">
      <w:pPr>
        <w:rPr>
          <w:rFonts w:ascii="Times New Roman" w:hAnsi="Times New Roman" w:cs="Times New Roman"/>
          <w:sz w:val="30"/>
          <w:szCs w:val="30"/>
        </w:rPr>
      </w:pPr>
      <w:r w:rsidRPr="00E96A53">
        <w:rPr>
          <w:rFonts w:ascii="Times New Roman" w:hAnsi="Times New Roman" w:cs="Times New Roman"/>
          <w:sz w:val="30"/>
          <w:szCs w:val="30"/>
        </w:rPr>
        <w:t xml:space="preserve">Исх. </w:t>
      </w:r>
      <w:r w:rsidR="00A70407">
        <w:rPr>
          <w:rFonts w:ascii="Times New Roman" w:hAnsi="Times New Roman" w:cs="Times New Roman"/>
          <w:sz w:val="30"/>
          <w:szCs w:val="30"/>
        </w:rPr>
        <w:t>1/04</w:t>
      </w:r>
      <w:r w:rsidRPr="00E96A53">
        <w:rPr>
          <w:rFonts w:ascii="Times New Roman" w:hAnsi="Times New Roman" w:cs="Times New Roman"/>
          <w:sz w:val="30"/>
          <w:szCs w:val="30"/>
        </w:rPr>
        <w:t xml:space="preserve"> от </w:t>
      </w:r>
      <w:r w:rsidR="00A70407">
        <w:rPr>
          <w:rFonts w:ascii="Times New Roman" w:hAnsi="Times New Roman" w:cs="Times New Roman"/>
          <w:sz w:val="30"/>
          <w:szCs w:val="30"/>
        </w:rPr>
        <w:t>2</w:t>
      </w:r>
      <w:r w:rsidR="0071423F">
        <w:rPr>
          <w:rFonts w:ascii="Times New Roman" w:hAnsi="Times New Roman" w:cs="Times New Roman"/>
          <w:sz w:val="30"/>
          <w:szCs w:val="30"/>
        </w:rPr>
        <w:t>8</w:t>
      </w:r>
      <w:r w:rsidR="00A04CD2">
        <w:rPr>
          <w:rFonts w:ascii="Times New Roman" w:hAnsi="Times New Roman" w:cs="Times New Roman"/>
          <w:sz w:val="30"/>
          <w:szCs w:val="30"/>
        </w:rPr>
        <w:t>.04.2020</w:t>
      </w:r>
      <w:r w:rsidRPr="00E96A53">
        <w:rPr>
          <w:rFonts w:ascii="Times New Roman" w:hAnsi="Times New Roman" w:cs="Times New Roman"/>
          <w:sz w:val="30"/>
          <w:szCs w:val="30"/>
        </w:rPr>
        <w:t>года</w:t>
      </w:r>
    </w:p>
    <w:p w14:paraId="38D248D5" w14:textId="77777777" w:rsidR="00A660D6" w:rsidRDefault="00A660D6" w:rsidP="00C30FF9">
      <w:pPr>
        <w:spacing w:before="120"/>
        <w:ind w:left="5387"/>
        <w:rPr>
          <w:rFonts w:ascii="Times New Roman" w:hAnsi="Times New Roman" w:cs="Times New Roman"/>
          <w:sz w:val="27"/>
          <w:szCs w:val="27"/>
        </w:rPr>
      </w:pPr>
    </w:p>
    <w:p w14:paraId="7640E9B1" w14:textId="77777777" w:rsidR="00DE410E" w:rsidRPr="00EB5F93" w:rsidRDefault="00A70407" w:rsidP="008F1F2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</w:p>
    <w:p w14:paraId="33523518" w14:textId="77777777" w:rsidR="00A70407" w:rsidRPr="00EB5F93" w:rsidRDefault="00A70407" w:rsidP="008F1F2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по экономической политике</w:t>
      </w:r>
    </w:p>
    <w:p w14:paraId="73CBB50E" w14:textId="77777777" w:rsidR="00A70407" w:rsidRPr="00EB5F93" w:rsidRDefault="00A70407" w:rsidP="008F1F2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Палаты представителей </w:t>
      </w:r>
    </w:p>
    <w:p w14:paraId="68EDC408" w14:textId="77777777" w:rsidR="00A70407" w:rsidRPr="00EB5F93" w:rsidRDefault="00A70407" w:rsidP="008F1F2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Национального собрания </w:t>
      </w:r>
    </w:p>
    <w:p w14:paraId="0486611E" w14:textId="77777777" w:rsidR="001F27AA" w:rsidRPr="00EB5F93" w:rsidRDefault="00A70407" w:rsidP="008F1F2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14:paraId="32487931" w14:textId="77777777" w:rsidR="00CE1E5B" w:rsidRPr="00EB5F93" w:rsidRDefault="00CE1E5B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E169B" w14:textId="77777777" w:rsidR="00DE410E" w:rsidRPr="00EB5F93" w:rsidRDefault="00DE410E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60EED" w14:textId="77777777" w:rsidR="00DE410E" w:rsidRPr="00EB5F93" w:rsidRDefault="00DE410E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77309" w14:textId="77777777" w:rsidR="00A70407" w:rsidRPr="00EB5F93" w:rsidRDefault="00A70407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О проекте Закона </w:t>
      </w:r>
    </w:p>
    <w:p w14:paraId="52951169" w14:textId="77777777" w:rsidR="00A70407" w:rsidRPr="00EB5F93" w:rsidRDefault="00A70407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</w:p>
    <w:p w14:paraId="3BC9CDA0" w14:textId="77777777" w:rsidR="00CE1E5B" w:rsidRPr="00EB5F93" w:rsidRDefault="00A70407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«О неплатёжеспособности и несостоятельности» </w:t>
      </w:r>
    </w:p>
    <w:p w14:paraId="47E23CDB" w14:textId="77777777" w:rsidR="00DE410E" w:rsidRPr="00EB5F93" w:rsidRDefault="00DE410E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(возражения и замечания)</w:t>
      </w:r>
    </w:p>
    <w:p w14:paraId="4D456D35" w14:textId="77777777" w:rsidR="00A70407" w:rsidRPr="00EB5F93" w:rsidRDefault="00A70407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7B6750" w14:textId="77777777" w:rsidR="00A70407" w:rsidRPr="00EB5F93" w:rsidRDefault="00A70407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758D4" w14:textId="77777777" w:rsidR="00A70407" w:rsidRPr="00EB5F93" w:rsidRDefault="00A70407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7A518" w14:textId="77777777" w:rsidR="00CE1E5B" w:rsidRPr="00EB5F93" w:rsidRDefault="00CE1E5B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Ассоциация Антикризисных Управляющих была создана в 2011году.</w:t>
      </w:r>
    </w:p>
    <w:p w14:paraId="536548A8" w14:textId="77777777" w:rsidR="008F1F2C" w:rsidRPr="00EB5F93" w:rsidRDefault="008F1F2C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1450C" w14:textId="77777777" w:rsidR="00CE1E5B" w:rsidRPr="00EB5F93" w:rsidRDefault="00CE1E5B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К основным целям деятельности Ассоциации относится, в том числе, и проведение мероприятий, направленных на совершенствовани</w:t>
      </w:r>
      <w:r w:rsidR="00DE410E" w:rsidRPr="00EB5F93">
        <w:rPr>
          <w:rFonts w:ascii="Times New Roman" w:hAnsi="Times New Roman" w:cs="Times New Roman"/>
          <w:sz w:val="28"/>
          <w:szCs w:val="28"/>
        </w:rPr>
        <w:t xml:space="preserve">е проведения </w:t>
      </w:r>
      <w:r w:rsidRPr="00EB5F93"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="00DE410E" w:rsidRPr="00EB5F93">
        <w:rPr>
          <w:rFonts w:ascii="Times New Roman" w:hAnsi="Times New Roman" w:cs="Times New Roman"/>
          <w:sz w:val="28"/>
          <w:szCs w:val="28"/>
        </w:rPr>
        <w:t>экономической несостоятельности</w:t>
      </w:r>
      <w:r w:rsidRPr="00EB5F93">
        <w:rPr>
          <w:rFonts w:ascii="Times New Roman" w:hAnsi="Times New Roman" w:cs="Times New Roman"/>
          <w:sz w:val="28"/>
          <w:szCs w:val="28"/>
        </w:rPr>
        <w:t>, способствующих решению основной задачи – оздоровлению экономики Республики Беларусь, а также защиты интересов</w:t>
      </w:r>
      <w:r w:rsidR="00DE410E" w:rsidRPr="00EB5F93">
        <w:rPr>
          <w:rFonts w:ascii="Times New Roman" w:hAnsi="Times New Roman" w:cs="Times New Roman"/>
          <w:sz w:val="28"/>
          <w:szCs w:val="28"/>
        </w:rPr>
        <w:t xml:space="preserve"> лиц, участвующих в процедурах экономической несостоятельности, и</w:t>
      </w:r>
      <w:r w:rsidRPr="00EB5F93">
        <w:rPr>
          <w:rFonts w:ascii="Times New Roman" w:hAnsi="Times New Roman" w:cs="Times New Roman"/>
          <w:sz w:val="28"/>
          <w:szCs w:val="28"/>
        </w:rPr>
        <w:t xml:space="preserve"> членов Ассоциации.</w:t>
      </w:r>
    </w:p>
    <w:p w14:paraId="18E2CC68" w14:textId="77777777" w:rsidR="001F590E" w:rsidRPr="00EB5F93" w:rsidRDefault="001F590E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86CC0" w14:textId="5F95C2DA" w:rsidR="00E62DC2" w:rsidRPr="00EB5F93" w:rsidRDefault="00E62DC2" w:rsidP="00E62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В рамках деятельности по совершенствованию процедур </w:t>
      </w:r>
      <w:r w:rsidR="00780620">
        <w:rPr>
          <w:rFonts w:ascii="Times New Roman" w:hAnsi="Times New Roman" w:cs="Times New Roman"/>
          <w:sz w:val="28"/>
          <w:szCs w:val="28"/>
        </w:rPr>
        <w:t>несостоятельности</w:t>
      </w:r>
      <w:r w:rsidRPr="00EB5F93">
        <w:rPr>
          <w:rFonts w:ascii="Times New Roman" w:hAnsi="Times New Roman" w:cs="Times New Roman"/>
          <w:sz w:val="28"/>
          <w:szCs w:val="28"/>
        </w:rPr>
        <w:t xml:space="preserve"> члены Ассоциации принимали активное участие в подготовке Проекта Закона, вступившего в силу в 2012году, а также в подготовке Проекта Закона</w:t>
      </w:r>
      <w:r w:rsidR="001F590E" w:rsidRPr="00EB5F93">
        <w:rPr>
          <w:rFonts w:ascii="Times New Roman" w:hAnsi="Times New Roman" w:cs="Times New Roman"/>
          <w:sz w:val="28"/>
          <w:szCs w:val="28"/>
        </w:rPr>
        <w:t>, представленного в Палату представителей Национального собрания Республики Беларусь</w:t>
      </w:r>
      <w:r w:rsidRPr="00EB5F93">
        <w:rPr>
          <w:rFonts w:ascii="Times New Roman" w:hAnsi="Times New Roman" w:cs="Times New Roman"/>
          <w:sz w:val="28"/>
          <w:szCs w:val="28"/>
        </w:rPr>
        <w:t xml:space="preserve"> в 2016году. В 201</w:t>
      </w:r>
      <w:r w:rsidR="001F590E" w:rsidRPr="00EB5F93">
        <w:rPr>
          <w:rFonts w:ascii="Times New Roman" w:hAnsi="Times New Roman" w:cs="Times New Roman"/>
          <w:sz w:val="28"/>
          <w:szCs w:val="28"/>
        </w:rPr>
        <w:t>6</w:t>
      </w:r>
      <w:r w:rsidRPr="00EB5F93">
        <w:rPr>
          <w:rFonts w:ascii="Times New Roman" w:hAnsi="Times New Roman" w:cs="Times New Roman"/>
          <w:sz w:val="28"/>
          <w:szCs w:val="28"/>
        </w:rPr>
        <w:t xml:space="preserve">-2020годах Ассоциаций были подготовлены ряд предложений и замечаний в области правового регулирования проведения процедур </w:t>
      </w:r>
      <w:r w:rsidR="00A90F5C">
        <w:rPr>
          <w:rFonts w:ascii="Times New Roman" w:hAnsi="Times New Roman" w:cs="Times New Roman"/>
          <w:sz w:val="28"/>
          <w:szCs w:val="28"/>
        </w:rPr>
        <w:t>несостоятельности</w:t>
      </w:r>
      <w:r w:rsidRPr="00EB5F93">
        <w:rPr>
          <w:rFonts w:ascii="Times New Roman" w:hAnsi="Times New Roman" w:cs="Times New Roman"/>
          <w:sz w:val="28"/>
          <w:szCs w:val="28"/>
        </w:rPr>
        <w:t xml:space="preserve"> и деятельности управляющих,</w:t>
      </w:r>
      <w:r w:rsidR="001F590E" w:rsidRPr="00EB5F93">
        <w:rPr>
          <w:rFonts w:ascii="Times New Roman" w:hAnsi="Times New Roman" w:cs="Times New Roman"/>
          <w:sz w:val="28"/>
          <w:szCs w:val="28"/>
        </w:rPr>
        <w:t xml:space="preserve"> защиты интересов государства при проведении процедур </w:t>
      </w:r>
      <w:r w:rsidR="00A90F5C">
        <w:rPr>
          <w:rFonts w:ascii="Times New Roman" w:hAnsi="Times New Roman" w:cs="Times New Roman"/>
          <w:sz w:val="28"/>
          <w:szCs w:val="28"/>
        </w:rPr>
        <w:t>несостоятельности</w:t>
      </w:r>
      <w:r w:rsidR="001F590E" w:rsidRPr="00EB5F93">
        <w:rPr>
          <w:rFonts w:ascii="Times New Roman" w:hAnsi="Times New Roman" w:cs="Times New Roman"/>
          <w:sz w:val="28"/>
          <w:szCs w:val="28"/>
        </w:rPr>
        <w:t>,</w:t>
      </w:r>
      <w:r w:rsidRPr="00EB5F93">
        <w:rPr>
          <w:rFonts w:ascii="Times New Roman" w:hAnsi="Times New Roman" w:cs="Times New Roman"/>
          <w:sz w:val="28"/>
          <w:szCs w:val="28"/>
        </w:rPr>
        <w:t xml:space="preserve"> которые направлялись в адрес Министерства экономики Республики Беларусь, Верховного суда Республики Беларусь, бизнес союзы и профессиональные организации, иные организации.</w:t>
      </w:r>
      <w:r w:rsidR="00A70407" w:rsidRPr="00EB5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0D9B7" w14:textId="77777777" w:rsidR="001F590E" w:rsidRPr="00EB5F93" w:rsidRDefault="001F590E" w:rsidP="00E62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ECD03" w14:textId="77777777" w:rsidR="00A90F5C" w:rsidRDefault="00E62DC2" w:rsidP="00E62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По необъяснимым причинам, как следует из Обоснования к Проекту Закона Республики Беларусь «О неплатежеспособности и несостоятельности» </w:t>
      </w:r>
      <w:r w:rsidRPr="00EB5F93">
        <w:rPr>
          <w:rFonts w:ascii="Times New Roman" w:hAnsi="Times New Roman" w:cs="Times New Roman"/>
          <w:sz w:val="28"/>
          <w:szCs w:val="28"/>
        </w:rPr>
        <w:lastRenderedPageBreak/>
        <w:t>(далее – Проект) в рабочую группу по подготовке Проекта была привлечена лишь Ассоциация по антикризисному управлению и банкротству (председатель – И.Ошуркевич), ОО «Белорусский республиканки</w:t>
      </w:r>
      <w:r w:rsidR="00A90F5C">
        <w:rPr>
          <w:rFonts w:ascii="Times New Roman" w:hAnsi="Times New Roman" w:cs="Times New Roman"/>
          <w:sz w:val="28"/>
          <w:szCs w:val="28"/>
        </w:rPr>
        <w:t>й</w:t>
      </w:r>
      <w:r w:rsidRPr="00EB5F93">
        <w:rPr>
          <w:rFonts w:ascii="Times New Roman" w:hAnsi="Times New Roman" w:cs="Times New Roman"/>
          <w:sz w:val="28"/>
          <w:szCs w:val="28"/>
        </w:rPr>
        <w:t xml:space="preserve"> союз юристов». </w:t>
      </w:r>
    </w:p>
    <w:p w14:paraId="56AD24C2" w14:textId="18444103" w:rsidR="00E62DC2" w:rsidRPr="00EB5F93" w:rsidRDefault="00E62DC2" w:rsidP="00E62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При этом не были привлечены к участию в подготовке Проекта представители</w:t>
      </w:r>
      <w:r w:rsidR="00CC5584" w:rsidRPr="00EB5F93">
        <w:rPr>
          <w:rFonts w:ascii="Times New Roman" w:hAnsi="Times New Roman" w:cs="Times New Roman"/>
          <w:sz w:val="28"/>
          <w:szCs w:val="28"/>
        </w:rPr>
        <w:t xml:space="preserve"> Белорусского общественного объединения специалистов по антикризисному управлению и банкротству</w:t>
      </w:r>
      <w:r w:rsidRPr="00EB5F93">
        <w:rPr>
          <w:rFonts w:ascii="Times New Roman" w:hAnsi="Times New Roman" w:cs="Times New Roman"/>
          <w:sz w:val="28"/>
          <w:szCs w:val="28"/>
        </w:rPr>
        <w:t>, представители Ассоциации антикризисных управляющих (председатель О.Дребезова), Республиканская коллегия адвокатов, представители бизнес – союзов.</w:t>
      </w:r>
    </w:p>
    <w:p w14:paraId="4B681A2A" w14:textId="77777777" w:rsidR="001F590E" w:rsidRPr="00EB5F93" w:rsidRDefault="001F590E" w:rsidP="00E62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0A87A" w14:textId="0EF1406C" w:rsidR="00A04CD2" w:rsidRPr="00EB5F93" w:rsidRDefault="00A04CD2" w:rsidP="00A04CD2">
      <w:pPr>
        <w:pStyle w:val="20"/>
        <w:shd w:val="clear" w:color="auto" w:fill="auto"/>
        <w:spacing w:after="0" w:line="320" w:lineRule="exact"/>
        <w:ind w:firstLine="740"/>
      </w:pPr>
      <w:r w:rsidRPr="00EB5F93">
        <w:t xml:space="preserve">В 2018-2019годах Проект неоднократно выносился на рассмотрение бизнес- ассоциаций и некоммерческих организаций объединяющих антикризисных управляющих, руководителей субъектов хозяйствования, действующих в сфере антикризисного управления, экспертов и адвокатов специализирующиеся в сфере проведения процедур </w:t>
      </w:r>
      <w:r w:rsidR="00A90F5C">
        <w:t>несостоятельности</w:t>
      </w:r>
      <w:r w:rsidRPr="00EB5F93">
        <w:t xml:space="preserve">, </w:t>
      </w:r>
      <w:r w:rsidR="00AD0981">
        <w:t xml:space="preserve">с участием </w:t>
      </w:r>
      <w:r w:rsidRPr="00EB5F93">
        <w:t>руководителей Департамента по санации и банкротству Министерства экономики, депутатов Палаты представителей Национального собрания Республики Беларусь, судий Верховного суда Республики Беларусь, Совета по развитию предпринимательства.</w:t>
      </w:r>
    </w:p>
    <w:p w14:paraId="410C4DC0" w14:textId="4DC9DF18" w:rsidR="00CC5584" w:rsidRPr="00EB5F93" w:rsidRDefault="00CC5584" w:rsidP="00CC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Ассоциацией проводилось анкетирование антикризисных управляющих с целью выражения их мнения по Проекту 2018года. Проект не получил поддержки со стороны</w:t>
      </w:r>
      <w:r w:rsidR="00B14766">
        <w:rPr>
          <w:rFonts w:ascii="Times New Roman" w:hAnsi="Times New Roman" w:cs="Times New Roman"/>
          <w:sz w:val="28"/>
          <w:szCs w:val="28"/>
        </w:rPr>
        <w:t xml:space="preserve"> абсолютного</w:t>
      </w:r>
      <w:r w:rsidR="005B5090">
        <w:rPr>
          <w:rFonts w:ascii="Times New Roman" w:hAnsi="Times New Roman" w:cs="Times New Roman"/>
          <w:sz w:val="28"/>
          <w:szCs w:val="28"/>
        </w:rPr>
        <w:t xml:space="preserve"> большинства</w:t>
      </w:r>
      <w:r w:rsidRPr="00EB5F93">
        <w:rPr>
          <w:rFonts w:ascii="Times New Roman" w:hAnsi="Times New Roman" w:cs="Times New Roman"/>
          <w:sz w:val="28"/>
          <w:szCs w:val="28"/>
        </w:rPr>
        <w:t xml:space="preserve"> антикризисных управляющих.</w:t>
      </w:r>
    </w:p>
    <w:p w14:paraId="100F9B4A" w14:textId="77777777" w:rsidR="001F590E" w:rsidRPr="00EB5F93" w:rsidRDefault="001F590E" w:rsidP="00A04CD2">
      <w:pPr>
        <w:pStyle w:val="20"/>
        <w:shd w:val="clear" w:color="auto" w:fill="auto"/>
        <w:spacing w:after="0" w:line="320" w:lineRule="exact"/>
        <w:ind w:firstLine="740"/>
      </w:pPr>
    </w:p>
    <w:p w14:paraId="41C525DF" w14:textId="5F0515AD" w:rsidR="001F590E" w:rsidRPr="00EB5F93" w:rsidRDefault="00A04CD2" w:rsidP="00E62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В ходе обсуждения Проекта были высказаны мнения о том, что Проект содержит ряд норм, которые позволят в будущем положительно повлиять на процедуру </w:t>
      </w:r>
      <w:r w:rsidR="00A90F5C">
        <w:rPr>
          <w:rFonts w:ascii="Times New Roman" w:hAnsi="Times New Roman" w:cs="Times New Roman"/>
          <w:sz w:val="28"/>
          <w:szCs w:val="28"/>
        </w:rPr>
        <w:t>несостоятельности</w:t>
      </w:r>
      <w:r w:rsidRPr="00EB5F93">
        <w:rPr>
          <w:rFonts w:ascii="Times New Roman" w:hAnsi="Times New Roman" w:cs="Times New Roman"/>
          <w:sz w:val="28"/>
          <w:szCs w:val="28"/>
        </w:rPr>
        <w:t>. К таким нормам, например, относятся: положения, регулирующие порядок оценки и реализации имущества должника; положения, устанавливающие содержание планов санации и ликвидации должника</w:t>
      </w:r>
      <w:r w:rsidR="00E62DC2" w:rsidRPr="00EB5F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4ABA7F" w14:textId="77777777" w:rsidR="001F590E" w:rsidRPr="00EB5F93" w:rsidRDefault="001F590E" w:rsidP="00E62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175DA" w14:textId="77777777" w:rsidR="00E62DC2" w:rsidRPr="00EB5F93" w:rsidRDefault="00E62DC2" w:rsidP="00E62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Однако в целом, полагаем, что Проект не позволит достигнуть цели оздоровления экономики Республики Беларусь.</w:t>
      </w:r>
    </w:p>
    <w:p w14:paraId="7872EC42" w14:textId="77777777" w:rsidR="00E62DC2" w:rsidRPr="00EB5F93" w:rsidRDefault="00E62DC2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E856D" w14:textId="77777777" w:rsidR="001F590E" w:rsidRPr="00EB5F93" w:rsidRDefault="001F590E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В Проекте, представленном в Палату представителей Национального собрания Республики Беларусь в 2020году, отсутствует баланс интересов государства, общества, должников, кредиторов, трудовых коллективов. </w:t>
      </w:r>
    </w:p>
    <w:p w14:paraId="52B1A4B3" w14:textId="77777777" w:rsidR="001F590E" w:rsidRPr="00EB5F93" w:rsidRDefault="001F590E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85BD8" w14:textId="6121FED4" w:rsidR="001F590E" w:rsidRPr="00EB5F93" w:rsidRDefault="001F590E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Кроме этого</w:t>
      </w:r>
      <w:r w:rsidR="00A90F5C">
        <w:rPr>
          <w:rFonts w:ascii="Times New Roman" w:hAnsi="Times New Roman" w:cs="Times New Roman"/>
          <w:sz w:val="28"/>
          <w:szCs w:val="28"/>
        </w:rPr>
        <w:t>,</w:t>
      </w:r>
      <w:r w:rsidRPr="00EB5F93">
        <w:rPr>
          <w:rFonts w:ascii="Times New Roman" w:hAnsi="Times New Roman" w:cs="Times New Roman"/>
          <w:sz w:val="28"/>
          <w:szCs w:val="28"/>
        </w:rPr>
        <w:t xml:space="preserve"> отсутствуют нормы, на необходимость включения которых указывал Президент Республики Беларусь А.Г.Лукашенко в своих выступления</w:t>
      </w:r>
      <w:r w:rsidR="00A90F5C">
        <w:rPr>
          <w:rFonts w:ascii="Times New Roman" w:hAnsi="Times New Roman" w:cs="Times New Roman"/>
          <w:sz w:val="28"/>
          <w:szCs w:val="28"/>
        </w:rPr>
        <w:t>х</w:t>
      </w:r>
      <w:r w:rsidRPr="00EB5F93">
        <w:rPr>
          <w:rFonts w:ascii="Times New Roman" w:hAnsi="Times New Roman" w:cs="Times New Roman"/>
          <w:sz w:val="28"/>
          <w:szCs w:val="28"/>
        </w:rPr>
        <w:t>.</w:t>
      </w:r>
    </w:p>
    <w:p w14:paraId="4FB827C3" w14:textId="7039F0B1" w:rsidR="001F590E" w:rsidRDefault="001F590E" w:rsidP="00A90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Глава государства указывал на необходимость включения</w:t>
      </w:r>
      <w:r w:rsidR="00A90F5C">
        <w:rPr>
          <w:rFonts w:ascii="Times New Roman" w:hAnsi="Times New Roman" w:cs="Times New Roman"/>
          <w:sz w:val="28"/>
          <w:szCs w:val="28"/>
        </w:rPr>
        <w:t xml:space="preserve"> и</w:t>
      </w:r>
      <w:r w:rsidRPr="00EB5F93">
        <w:rPr>
          <w:rFonts w:ascii="Times New Roman" w:hAnsi="Times New Roman" w:cs="Times New Roman"/>
          <w:sz w:val="28"/>
          <w:szCs w:val="28"/>
        </w:rPr>
        <w:t xml:space="preserve"> отражения в Проекте порядка и условий проведения реструктуризации. </w:t>
      </w:r>
    </w:p>
    <w:p w14:paraId="79D3A2CB" w14:textId="77777777" w:rsidR="00A90F5C" w:rsidRPr="00EB5F93" w:rsidRDefault="00A90F5C" w:rsidP="00A90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A49D1" w14:textId="551322E9" w:rsidR="001F590E" w:rsidRPr="00EB5F93" w:rsidRDefault="001F590E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lastRenderedPageBreak/>
        <w:t xml:space="preserve">В своем выступлении перед прессой </w:t>
      </w:r>
      <w:r w:rsidR="00CC5584" w:rsidRPr="00EB5F93">
        <w:rPr>
          <w:rFonts w:ascii="Times New Roman" w:hAnsi="Times New Roman" w:cs="Times New Roman"/>
          <w:color w:val="000000"/>
          <w:sz w:val="28"/>
          <w:szCs w:val="28"/>
        </w:rPr>
        <w:t>заместитель премьер-министра Дмитрий Крутой</w:t>
      </w:r>
      <w:r w:rsidRPr="00EB5F93">
        <w:rPr>
          <w:rFonts w:ascii="Times New Roman" w:hAnsi="Times New Roman" w:cs="Times New Roman"/>
          <w:sz w:val="28"/>
          <w:szCs w:val="28"/>
        </w:rPr>
        <w:t xml:space="preserve"> также указал, что нормы</w:t>
      </w:r>
      <w:r w:rsidR="00A90F5C">
        <w:rPr>
          <w:rFonts w:ascii="Times New Roman" w:hAnsi="Times New Roman" w:cs="Times New Roman"/>
          <w:sz w:val="28"/>
          <w:szCs w:val="28"/>
        </w:rPr>
        <w:t xml:space="preserve"> о реструктуризации</w:t>
      </w:r>
      <w:r w:rsidRPr="00EB5F93">
        <w:rPr>
          <w:rFonts w:ascii="Times New Roman" w:hAnsi="Times New Roman" w:cs="Times New Roman"/>
          <w:sz w:val="28"/>
          <w:szCs w:val="28"/>
        </w:rPr>
        <w:t xml:space="preserve"> будут отражены в Проекте.</w:t>
      </w:r>
    </w:p>
    <w:p w14:paraId="5F4EB8EE" w14:textId="77777777" w:rsidR="001F590E" w:rsidRPr="00EB5F93" w:rsidRDefault="001F590E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972C7" w14:textId="77777777" w:rsidR="001F590E" w:rsidRPr="00EB5F93" w:rsidRDefault="001F590E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В тоже время, Проект не содержит норм, определяющих порядок и условия проведения реструктуризации организаций, попавших в сложное экономическое положение.</w:t>
      </w:r>
    </w:p>
    <w:p w14:paraId="6D5520D8" w14:textId="77777777" w:rsidR="001F590E" w:rsidRPr="00EB5F93" w:rsidRDefault="001F590E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9F587" w14:textId="77777777" w:rsidR="000162C7" w:rsidRPr="00EB5F93" w:rsidRDefault="000162C7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Реструктуризация</w:t>
      </w:r>
      <w:r w:rsidR="001F590E" w:rsidRPr="00EB5F93">
        <w:rPr>
          <w:rFonts w:ascii="Times New Roman" w:hAnsi="Times New Roman" w:cs="Times New Roman"/>
          <w:sz w:val="28"/>
          <w:szCs w:val="28"/>
        </w:rPr>
        <w:t xml:space="preserve"> предполагает, как это следует из международной практ</w:t>
      </w:r>
      <w:r w:rsidRPr="00EB5F93">
        <w:rPr>
          <w:rFonts w:ascii="Times New Roman" w:hAnsi="Times New Roman" w:cs="Times New Roman"/>
          <w:sz w:val="28"/>
          <w:szCs w:val="28"/>
        </w:rPr>
        <w:t xml:space="preserve">ики и опыта, не только реструктуризацию долгов, но и реструктуризацию капитала и реструктуризацию самого бизнеса. </w:t>
      </w:r>
    </w:p>
    <w:p w14:paraId="45AD2E02" w14:textId="77777777" w:rsidR="000162C7" w:rsidRPr="00EB5F93" w:rsidRDefault="000162C7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AE735" w14:textId="5A2F3AE1" w:rsidR="001F590E" w:rsidRDefault="000162C7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Порядок и условия проведения реструктуризации отражены в положениях Руководства Комиссии Организации Объединённых Наций по праву международной торговли для законодательных органов по вопросам законодательства о несостоятельности, принятых Генеральной Ассамблеей ООН 02.12.2004года.</w:t>
      </w:r>
    </w:p>
    <w:p w14:paraId="60F2BBB4" w14:textId="77777777" w:rsidR="00A90F5C" w:rsidRPr="00EB5F93" w:rsidRDefault="00A90F5C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14A5FC" w14:textId="5B17CCCB" w:rsidR="000162C7" w:rsidRDefault="000162C7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Следует отметить, что законодательство о несостоятельности большинства стран содержит четкий и ясный порядок и условия проведения реструктуризации (досудебного оздоровления). Планы досудебного оздоровления согласовываются кредиторами, утверждаются кредиторами и, как правило, утверждаются судом.</w:t>
      </w:r>
    </w:p>
    <w:p w14:paraId="3B1870DF" w14:textId="77777777" w:rsidR="00A90F5C" w:rsidRPr="00EB5F93" w:rsidRDefault="00A90F5C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A610D" w14:textId="77777777" w:rsidR="00A90F5C" w:rsidRDefault="006E1B27" w:rsidP="006E1B27">
      <w:pPr>
        <w:pStyle w:val="xzvd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B5F93">
        <w:rPr>
          <w:sz w:val="28"/>
          <w:szCs w:val="28"/>
        </w:rPr>
        <w:t>Аналогичные нормы предусмотрены и в Директиве Евросоюза №2019/1023 от 6.06.2019, на которую ссылается в своем Обосновании Проекту Регулятор</w:t>
      </w:r>
      <w:r w:rsidR="0048441E" w:rsidRPr="00EB5F93">
        <w:rPr>
          <w:sz w:val="28"/>
          <w:szCs w:val="28"/>
        </w:rPr>
        <w:t>,</w:t>
      </w:r>
      <w:r w:rsidRPr="00EB5F93">
        <w:rPr>
          <w:sz w:val="28"/>
          <w:szCs w:val="28"/>
        </w:rPr>
        <w:t xml:space="preserve"> «</w:t>
      </w:r>
      <w:r w:rsidRPr="00EB5F93">
        <w:rPr>
          <w:rStyle w:val="ac"/>
          <w:sz w:val="28"/>
          <w:szCs w:val="28"/>
          <w:bdr w:val="none" w:sz="0" w:space="0" w:color="auto" w:frame="1"/>
        </w:rPr>
        <w:t>О механизмах превентивной реструктуризации на ранней стадии разрушения бизнеса, предоставлении «второго шанса», повышении эффективности процедур реструктуризации, несостоятельности, банкротстве»</w:t>
      </w:r>
      <w:r w:rsidRPr="00EB5F93">
        <w:rPr>
          <w:sz w:val="28"/>
          <w:szCs w:val="28"/>
        </w:rPr>
        <w:t xml:space="preserve">. </w:t>
      </w:r>
    </w:p>
    <w:p w14:paraId="21308433" w14:textId="2639FB41" w:rsidR="006E1B27" w:rsidRDefault="00A90F5C" w:rsidP="006E1B27">
      <w:pPr>
        <w:pStyle w:val="xzvd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c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Между тем, по необъяснимым причинам, </w:t>
      </w:r>
      <w:r w:rsidR="006E1B27" w:rsidRPr="00EB5F93">
        <w:rPr>
          <w:sz w:val="28"/>
          <w:szCs w:val="28"/>
        </w:rPr>
        <w:t xml:space="preserve">Регулятор увидел в этом документе лишь одну ориентацию - </w:t>
      </w:r>
      <w:r w:rsidR="006E1B27" w:rsidRPr="00EB5F93">
        <w:rPr>
          <w:rStyle w:val="ac"/>
          <w:sz w:val="28"/>
          <w:szCs w:val="28"/>
          <w:bdr w:val="none" w:sz="0" w:space="0" w:color="auto" w:frame="1"/>
        </w:rPr>
        <w:t>«в первую очередь на восстановление должников, а не приоритет кредиторов».</w:t>
      </w:r>
    </w:p>
    <w:p w14:paraId="1968A3B0" w14:textId="77777777" w:rsidR="00A90F5C" w:rsidRPr="00EB5F93" w:rsidRDefault="00A90F5C" w:rsidP="006E1B27">
      <w:pPr>
        <w:pStyle w:val="xzvd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14:paraId="5D4C4F39" w14:textId="77777777" w:rsidR="006E1B27" w:rsidRPr="00EB5F93" w:rsidRDefault="006E1B27" w:rsidP="006E1B27">
      <w:pPr>
        <w:pStyle w:val="xzvd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B5F93">
        <w:rPr>
          <w:rStyle w:val="ab"/>
          <w:b w:val="0"/>
          <w:sz w:val="28"/>
          <w:szCs w:val="28"/>
          <w:bdr w:val="none" w:sz="0" w:space="0" w:color="auto" w:frame="1"/>
        </w:rPr>
        <w:t>В тоже время</w:t>
      </w:r>
      <w:r w:rsidRPr="00EB5F93">
        <w:rPr>
          <w:sz w:val="28"/>
          <w:szCs w:val="28"/>
        </w:rPr>
        <w:t xml:space="preserve">, в директиве ЕС главной целью провозглашено обеспечение </w:t>
      </w:r>
      <w:r w:rsidRPr="00EB5F93">
        <w:rPr>
          <w:rStyle w:val="ac"/>
          <w:b/>
          <w:bCs/>
          <w:sz w:val="28"/>
          <w:szCs w:val="28"/>
          <w:bdr w:val="none" w:sz="0" w:space="0" w:color="auto" w:frame="1"/>
        </w:rPr>
        <w:t xml:space="preserve">надлежащего баланса интересов должников и кредиторов </w:t>
      </w:r>
      <w:r w:rsidRPr="00EB5F93">
        <w:rPr>
          <w:sz w:val="28"/>
          <w:szCs w:val="28"/>
        </w:rPr>
        <w:t>и</w:t>
      </w:r>
      <w:r w:rsidRPr="00EB5F93">
        <w:rPr>
          <w:rStyle w:val="ac"/>
          <w:b/>
          <w:bCs/>
          <w:sz w:val="28"/>
          <w:szCs w:val="28"/>
          <w:bdr w:val="none" w:sz="0" w:space="0" w:color="auto" w:frame="1"/>
        </w:rPr>
        <w:t xml:space="preserve"> </w:t>
      </w:r>
      <w:r w:rsidRPr="00EB5F93">
        <w:rPr>
          <w:sz w:val="28"/>
          <w:szCs w:val="28"/>
        </w:rPr>
        <w:t>лишь</w:t>
      </w:r>
      <w:r w:rsidRPr="00EB5F93">
        <w:rPr>
          <w:rStyle w:val="ac"/>
          <w:b/>
          <w:bCs/>
          <w:sz w:val="28"/>
          <w:szCs w:val="28"/>
          <w:bdr w:val="none" w:sz="0" w:space="0" w:color="auto" w:frame="1"/>
        </w:rPr>
        <w:t xml:space="preserve"> </w:t>
      </w:r>
      <w:r w:rsidRPr="00EB5F93">
        <w:rPr>
          <w:sz w:val="28"/>
          <w:szCs w:val="28"/>
        </w:rPr>
        <w:t xml:space="preserve">потом </w:t>
      </w:r>
      <w:r w:rsidRPr="00EB5F93">
        <w:rPr>
          <w:rStyle w:val="ac"/>
          <w:b/>
          <w:bCs/>
          <w:sz w:val="28"/>
          <w:szCs w:val="28"/>
          <w:bdr w:val="none" w:sz="0" w:space="0" w:color="auto" w:frame="1"/>
        </w:rPr>
        <w:t>– повысить культуру спасения бизнеса на основе принципа "второго шанса"</w:t>
      </w:r>
      <w:r w:rsidRPr="00EB5F93">
        <w:rPr>
          <w:sz w:val="28"/>
          <w:szCs w:val="28"/>
        </w:rPr>
        <w:t xml:space="preserve">. </w:t>
      </w:r>
    </w:p>
    <w:p w14:paraId="53882E79" w14:textId="5E5C5DD1" w:rsidR="006E1B27" w:rsidRDefault="006E1B27" w:rsidP="006E1B27">
      <w:pPr>
        <w:pStyle w:val="xzvd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B5F93">
        <w:rPr>
          <w:sz w:val="28"/>
          <w:szCs w:val="28"/>
        </w:rPr>
        <w:t>Прежде всего, речь идет о сокращении неработающих (просроченных) кредитов на балансах банков и предотвращение их накопления в будущем.</w:t>
      </w:r>
    </w:p>
    <w:p w14:paraId="188814B0" w14:textId="77777777" w:rsidR="00A90F5C" w:rsidRPr="00EB5F93" w:rsidRDefault="00A90F5C" w:rsidP="006E1B27">
      <w:pPr>
        <w:pStyle w:val="xzvd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14:paraId="2A6BBFF6" w14:textId="378E5DC8" w:rsidR="006E1B27" w:rsidRDefault="006E1B27" w:rsidP="006E1B27">
      <w:pPr>
        <w:pStyle w:val="xzvd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B5F93">
        <w:rPr>
          <w:sz w:val="28"/>
          <w:szCs w:val="28"/>
        </w:rPr>
        <w:t>Директива ЕС содержит правила раннего предупреждения и доступа к информации о вероятной несостоятельности, содействие переговорам по планам превентивной реструктуризации, составление этих планов, отдельные принудительные действия в поддержку переговоров, доступ по крайней мере к одной процедуре, обеспечивающей полное погашение долга через 3 года.</w:t>
      </w:r>
    </w:p>
    <w:p w14:paraId="6BB0A42F" w14:textId="77777777" w:rsidR="00A90F5C" w:rsidRPr="00EB5F93" w:rsidRDefault="00A90F5C" w:rsidP="006E1B27">
      <w:pPr>
        <w:pStyle w:val="xzvd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14:paraId="02AFF858" w14:textId="729799CE" w:rsidR="006E1B27" w:rsidRDefault="006E1B27" w:rsidP="006E1B27">
      <w:pPr>
        <w:pStyle w:val="xzvd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B5F93">
        <w:rPr>
          <w:sz w:val="28"/>
          <w:szCs w:val="28"/>
        </w:rPr>
        <w:t>Ключевой элемент директивы – правила превентивной реструктуризации, включающие вопросы содержания и порядка утверждения планов реструктуризации, включая возможность преодоления нерациональных возражений кредиторов, защита «реабилитационного» финансирования и иных сделок должника, обязанности директоров на предбанкротной стадии и т.д.</w:t>
      </w:r>
    </w:p>
    <w:p w14:paraId="3CF4620E" w14:textId="77777777" w:rsidR="00A90F5C" w:rsidRPr="00EB5F93" w:rsidRDefault="00A90F5C" w:rsidP="006E1B27">
      <w:pPr>
        <w:pStyle w:val="xzvd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14:paraId="33D6EF62" w14:textId="77777777" w:rsidR="006E1B27" w:rsidRPr="00EB5F93" w:rsidRDefault="006E1B27" w:rsidP="006E1B27">
      <w:pPr>
        <w:pStyle w:val="xzvd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B5F93">
        <w:rPr>
          <w:sz w:val="28"/>
          <w:szCs w:val="28"/>
        </w:rPr>
        <w:t>Директива обязывает страны ЕС ввести хотя бы одну процедуру списания долгов предпринимателей. Это может быть как одобрение плана частичного погашения долгов и реализация имущества должника, так и комбинация обоих вариантов. При этом учитывается индивидуальная ситуация самого должника, уровень его дохода и наличие имущества, а также интересы кредиторов, в том числе и миноритарных. Допускается возможность изменения выплат должником в зависимости от его финансового положения. Если 3-летний срок истек, процедуру можно «воскресить», например, если финансовое положение должника впоследствии резко улучшилось.</w:t>
      </w:r>
    </w:p>
    <w:p w14:paraId="57AA4AE9" w14:textId="04F553F6" w:rsidR="006E1B27" w:rsidRPr="00EB5F93" w:rsidRDefault="006E1B27" w:rsidP="006E1B27">
      <w:pPr>
        <w:pStyle w:val="xzvd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B5F93">
        <w:rPr>
          <w:sz w:val="28"/>
          <w:szCs w:val="28"/>
        </w:rPr>
        <w:t xml:space="preserve">В списании долгов согласно ст. 22 директивы может быть отказано в случае недобросовестного поведения должника, нарушение им графика погашения задолженности, злоупотребления процедурой списания долга, повторного обращения с заявлением о банкротстве, отсутствия финансирования </w:t>
      </w:r>
      <w:r w:rsidR="00A90F5C">
        <w:rPr>
          <w:sz w:val="28"/>
          <w:szCs w:val="28"/>
        </w:rPr>
        <w:t>и так далее</w:t>
      </w:r>
      <w:r w:rsidRPr="00EB5F93">
        <w:rPr>
          <w:sz w:val="28"/>
          <w:szCs w:val="28"/>
        </w:rPr>
        <w:t xml:space="preserve"> в связи с необходимостью соблюдения баланса прав должника и его кредиторов.</w:t>
      </w:r>
    </w:p>
    <w:p w14:paraId="3B08A1FD" w14:textId="77777777" w:rsidR="006E1B27" w:rsidRPr="00EB5F93" w:rsidRDefault="006E1B27" w:rsidP="006E1B27">
      <w:pPr>
        <w:pStyle w:val="xzvd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B5F93">
        <w:rPr>
          <w:sz w:val="28"/>
          <w:szCs w:val="28"/>
        </w:rPr>
        <w:t>Предусмотрен механизм контроля за проведением превентивной реструктуризации практикующим специалистом.</w:t>
      </w:r>
    </w:p>
    <w:p w14:paraId="553B3C7A" w14:textId="77777777" w:rsidR="006E1B27" w:rsidRPr="00EB5F93" w:rsidRDefault="006E1B27" w:rsidP="006E1B27">
      <w:pPr>
        <w:pStyle w:val="xzvd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B5F93">
        <w:rPr>
          <w:sz w:val="28"/>
          <w:szCs w:val="28"/>
        </w:rPr>
        <w:t xml:space="preserve">Определено какие меры должны принимать руководители организаций для минимизации убытков и </w:t>
      </w:r>
      <w:r w:rsidR="00DE410E" w:rsidRPr="00EB5F93">
        <w:rPr>
          <w:sz w:val="28"/>
          <w:szCs w:val="28"/>
        </w:rPr>
        <w:t>предотвращения</w:t>
      </w:r>
      <w:r w:rsidRPr="00EB5F93">
        <w:rPr>
          <w:sz w:val="28"/>
          <w:szCs w:val="28"/>
        </w:rPr>
        <w:t xml:space="preserve"> несостоятельности. Указано на необходимость защиты </w:t>
      </w:r>
      <w:r w:rsidR="0048441E" w:rsidRPr="00EB5F93">
        <w:rPr>
          <w:sz w:val="28"/>
          <w:szCs w:val="28"/>
        </w:rPr>
        <w:t>интересов</w:t>
      </w:r>
      <w:r w:rsidRPr="00EB5F93">
        <w:rPr>
          <w:sz w:val="28"/>
          <w:szCs w:val="28"/>
        </w:rPr>
        <w:t xml:space="preserve"> кредиторов от принимаемых управленческих решений.</w:t>
      </w:r>
    </w:p>
    <w:p w14:paraId="5C8BFECB" w14:textId="77777777" w:rsidR="0048441E" w:rsidRPr="00EB5F93" w:rsidRDefault="0048441E" w:rsidP="006E1B27">
      <w:pPr>
        <w:pStyle w:val="xzvd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B5F93">
        <w:rPr>
          <w:sz w:val="28"/>
          <w:szCs w:val="28"/>
        </w:rPr>
        <w:t>В Директиве имеется указание на необходимость принимать во внимание характер и размер долгов, время их возникновения, предпринятые меры по уплате долгов и выполнению обязательств, необходимости надлежащего ведения бухгалтерского учета, выполнение иных обязанностей по предотвращению несостоятельности, требований законодательства по лицензированию.</w:t>
      </w:r>
    </w:p>
    <w:p w14:paraId="01BA8FDC" w14:textId="77777777" w:rsidR="0048441E" w:rsidRPr="00EB5F93" w:rsidRDefault="0048441E" w:rsidP="006E1B27">
      <w:pPr>
        <w:pStyle w:val="xzvd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14:paraId="6D2DA3CA" w14:textId="00ED4D53" w:rsidR="0048441E" w:rsidRPr="00EB5F93" w:rsidRDefault="0048441E" w:rsidP="00484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Какие-либо нормы, упомянутые выше, в предложенном Регулятором Проекте отсутствуют – имеются лишь общие фразы, указывающие на возможность проведения реструктуризации (досудебного оздоровления). Норма о досудебном оздоровлении имеется и в ныне действующем Законе, однако она является </w:t>
      </w:r>
      <w:r w:rsidR="00A90F5C">
        <w:rPr>
          <w:rFonts w:ascii="Times New Roman" w:hAnsi="Times New Roman" w:cs="Times New Roman"/>
          <w:sz w:val="28"/>
          <w:szCs w:val="28"/>
        </w:rPr>
        <w:t>«</w:t>
      </w:r>
      <w:r w:rsidRPr="00EB5F93">
        <w:rPr>
          <w:rFonts w:ascii="Times New Roman" w:hAnsi="Times New Roman" w:cs="Times New Roman"/>
          <w:sz w:val="28"/>
          <w:szCs w:val="28"/>
        </w:rPr>
        <w:t>мертвой</w:t>
      </w:r>
      <w:r w:rsidR="00A90F5C">
        <w:rPr>
          <w:rFonts w:ascii="Times New Roman" w:hAnsi="Times New Roman" w:cs="Times New Roman"/>
          <w:sz w:val="28"/>
          <w:szCs w:val="28"/>
        </w:rPr>
        <w:t>»</w:t>
      </w:r>
      <w:r w:rsidRPr="00EB5F93">
        <w:rPr>
          <w:rFonts w:ascii="Times New Roman" w:hAnsi="Times New Roman" w:cs="Times New Roman"/>
          <w:sz w:val="28"/>
          <w:szCs w:val="28"/>
        </w:rPr>
        <w:t>, так как досудебное оздоровление фактически не применяется и результатов не дает.</w:t>
      </w:r>
    </w:p>
    <w:p w14:paraId="0AF1776C" w14:textId="77777777" w:rsidR="0048441E" w:rsidRPr="00EB5F93" w:rsidRDefault="0048441E" w:rsidP="00484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F182A" w14:textId="11C50C80" w:rsidR="0048441E" w:rsidRPr="00EB5F93" w:rsidRDefault="0048441E" w:rsidP="006E1B27">
      <w:pPr>
        <w:pStyle w:val="xzvd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B5F93">
        <w:rPr>
          <w:sz w:val="28"/>
          <w:szCs w:val="28"/>
        </w:rPr>
        <w:t xml:space="preserve">В Проекте имеется указание на необходимость проведения анализа экономической (финансовой) деятельности и на возможность проведения экспертизы по данным вопросам. </w:t>
      </w:r>
      <w:r w:rsidR="00A90F5C">
        <w:rPr>
          <w:sz w:val="28"/>
          <w:szCs w:val="28"/>
        </w:rPr>
        <w:t>При этом -</w:t>
      </w:r>
      <w:r w:rsidRPr="00EB5F93">
        <w:rPr>
          <w:sz w:val="28"/>
          <w:szCs w:val="28"/>
        </w:rPr>
        <w:t xml:space="preserve"> отсутствует указание на порядок </w:t>
      </w:r>
      <w:r w:rsidRPr="00EB5F93">
        <w:rPr>
          <w:sz w:val="28"/>
          <w:szCs w:val="28"/>
        </w:rPr>
        <w:lastRenderedPageBreak/>
        <w:t>проведение такого анализа, что в настоящее время уже приводит к злоупотреблениям со стороны ряда управляющих, указывающих на отсутствие чёткого и ясного порядка проведения такого анализа, и, как следствие на отсутствие у них обязанности по подготовке итогового документа по результатам проведенного анализа.</w:t>
      </w:r>
    </w:p>
    <w:p w14:paraId="62CEEA5B" w14:textId="77777777" w:rsidR="0048441E" w:rsidRPr="00EB5F93" w:rsidRDefault="0048441E" w:rsidP="006E1B27">
      <w:pPr>
        <w:pStyle w:val="xzvds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14:paraId="3701A2DD" w14:textId="77777777" w:rsidR="0048441E" w:rsidRPr="00EB5F93" w:rsidRDefault="0048441E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1D126" w14:textId="58A36786" w:rsidR="001F27AA" w:rsidRPr="00EB5F93" w:rsidRDefault="0048441E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В целом, о</w:t>
      </w:r>
      <w:r w:rsidR="001F27AA" w:rsidRPr="00EB5F93">
        <w:rPr>
          <w:rFonts w:ascii="Times New Roman" w:hAnsi="Times New Roman" w:cs="Times New Roman"/>
          <w:sz w:val="28"/>
          <w:szCs w:val="28"/>
        </w:rPr>
        <w:t>знакомившись с представленным Проектом закона, Члены Ассоциации</w:t>
      </w:r>
      <w:r w:rsidR="00A90F5C">
        <w:rPr>
          <w:rFonts w:ascii="Times New Roman" w:hAnsi="Times New Roman" w:cs="Times New Roman"/>
          <w:sz w:val="28"/>
          <w:szCs w:val="28"/>
        </w:rPr>
        <w:t xml:space="preserve"> Антикризисных Управляющих</w:t>
      </w:r>
      <w:r w:rsidR="001F27AA" w:rsidRPr="00EB5F93">
        <w:rPr>
          <w:rFonts w:ascii="Times New Roman" w:hAnsi="Times New Roman" w:cs="Times New Roman"/>
          <w:sz w:val="28"/>
          <w:szCs w:val="28"/>
        </w:rPr>
        <w:t xml:space="preserve"> считают необходимым высказать</w:t>
      </w:r>
      <w:r w:rsidR="000162C7" w:rsidRPr="00EB5F93">
        <w:rPr>
          <w:rFonts w:ascii="Times New Roman" w:hAnsi="Times New Roman" w:cs="Times New Roman"/>
          <w:sz w:val="28"/>
          <w:szCs w:val="28"/>
        </w:rPr>
        <w:t xml:space="preserve"> </w:t>
      </w:r>
      <w:r w:rsidR="001F27AA" w:rsidRPr="00EB5F93">
        <w:rPr>
          <w:rFonts w:ascii="Times New Roman" w:hAnsi="Times New Roman" w:cs="Times New Roman"/>
          <w:sz w:val="28"/>
          <w:szCs w:val="28"/>
        </w:rPr>
        <w:t>свои замечания по предлагаемым в Проекте Закона нормам.</w:t>
      </w:r>
    </w:p>
    <w:p w14:paraId="105188FB" w14:textId="77777777" w:rsidR="008F1F2C" w:rsidRPr="00EB5F93" w:rsidRDefault="008F1F2C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0C76C" w14:textId="77777777" w:rsidR="001F27AA" w:rsidRPr="00EB5F93" w:rsidRDefault="001F27AA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1. В соответствии со статьей 1 Проекта Закона, временным (антикризисным) управляющим может быть только индивидуальный предп</w:t>
      </w:r>
      <w:r w:rsidR="004A5DDA" w:rsidRPr="00EB5F93">
        <w:rPr>
          <w:rFonts w:ascii="Times New Roman" w:hAnsi="Times New Roman" w:cs="Times New Roman"/>
          <w:sz w:val="28"/>
          <w:szCs w:val="28"/>
        </w:rPr>
        <w:t>риниматель, а юридические лица утрачивают</w:t>
      </w:r>
      <w:r w:rsidRPr="00EB5F93">
        <w:rPr>
          <w:rFonts w:ascii="Times New Roman" w:hAnsi="Times New Roman" w:cs="Times New Roman"/>
          <w:sz w:val="28"/>
          <w:szCs w:val="28"/>
        </w:rPr>
        <w:t xml:space="preserve"> свое право на осуществление деятельности временного (антикризисного) управляющего.</w:t>
      </w:r>
    </w:p>
    <w:p w14:paraId="6FEF4396" w14:textId="77777777" w:rsidR="00736541" w:rsidRPr="00EB5F93" w:rsidRDefault="000162C7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Положения Проекта, исключающие юридических лиц из числа лиц, которые могут быть управляющими, являются дискриминационными и противоречат Конституции Республики Беларусь (ст.13) и основам действующего гражданского законодательства Республики Беларусь, а доводы разработчиков Проекта по данному вопросу являются нелогичными и незаконными, не имеющими экономического обоснования. </w:t>
      </w:r>
    </w:p>
    <w:p w14:paraId="6D68F8FF" w14:textId="77777777" w:rsidR="00A90F5C" w:rsidRDefault="00A90F5C" w:rsidP="00736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0CB07" w14:textId="0FC75733" w:rsidR="00736541" w:rsidRPr="00EB5F93" w:rsidRDefault="00736541" w:rsidP="00736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По мнению членов Ассоциации, лишение юридических лиц права осуществления деятельности в качестве временного (антикризисного) управляющего негативно скажется на качестве и сроках проведения процедур банкротства.</w:t>
      </w:r>
    </w:p>
    <w:p w14:paraId="3E7996FF" w14:textId="77777777" w:rsidR="00736541" w:rsidRPr="00EB5F93" w:rsidRDefault="00736541" w:rsidP="00736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Так, в соответствии с пунктом 2 Указа Президента Республики Беларусь от 18.06.2005 № 285 «О некоторых мерах по регулированию предпринимательской деятельности» (с изменениями и дополнениями, далее — Указ № 285), для занятия предпринимательской деятельностью в качестве индивидуального предпринимателя гражданин вправе привлекать не более трех физических лиц по трудовым и (или) гражданско-правовым договорам.</w:t>
      </w:r>
    </w:p>
    <w:p w14:paraId="59A28B1A" w14:textId="77777777" w:rsidR="00736541" w:rsidRPr="00EB5F93" w:rsidRDefault="00736541" w:rsidP="00736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По мнению членов Ассоциации, наличие в штате индивидуального предпринимателя не более трех наемных работников ограничивает возможность проведения качественных процедур банкротства, а также отразится на сроках их проведения. </w:t>
      </w:r>
    </w:p>
    <w:p w14:paraId="4BBF55D0" w14:textId="77777777" w:rsidR="00736541" w:rsidRPr="00EB5F93" w:rsidRDefault="00736541" w:rsidP="00736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Так, например, аннулирование аттестата управляющему-индивидуальному предпринимателю влечет за собой освобождение его от исполнения обязанностей управляющего по всем делам о банкротстве, находящимся в его производстве, и необходимость назначения нового управляющего, которому понадобится время для того, чтобы войти в курс дел, что, соответственно, объективно повлечет за собой увеличение сроков проведения процедур несостоятельности или банкротства.  В то же время, для юридических лиц возможно назначение нового руководителя, имеющего аттестат управляющего, и продолжение ведения дел в качестве управляющего. </w:t>
      </w:r>
    </w:p>
    <w:p w14:paraId="01632D11" w14:textId="77777777" w:rsidR="00A90F5C" w:rsidRDefault="00A90F5C" w:rsidP="00736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BDF96" w14:textId="6F2534B0" w:rsidR="00736541" w:rsidRPr="00EB5F93" w:rsidRDefault="00736541" w:rsidP="00736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Члены Ассоциации понимают озабоченность законодателя тем, что в настоящее время физические лица, имеющие аттестат управляющего, одновременно возглавляют несколько юридических лиц, осуществляющих деятельность в качестве управляющих, и осуществляют такую деятельность в качестве индивидуальных предпринимателей.</w:t>
      </w:r>
    </w:p>
    <w:p w14:paraId="143B1AB1" w14:textId="77777777" w:rsidR="00A90F5C" w:rsidRDefault="00A90F5C" w:rsidP="00736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D3ADC" w14:textId="54C492A8" w:rsidR="00736541" w:rsidRPr="00EB5F93" w:rsidRDefault="00736541" w:rsidP="00736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Члены Ассоциации считают это недопустимым и предлагают свое видение возможного разрешения сложившейся ситуации. </w:t>
      </w:r>
    </w:p>
    <w:p w14:paraId="0757DAB3" w14:textId="77777777" w:rsidR="004A5DDA" w:rsidRPr="00EB5F93" w:rsidRDefault="00736541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Так, возможно принятие законодательной нормы, предусматривающей, для юридического лица, осуществляющего деятельность в качестве антикризисного управляющего, следующих условий:</w:t>
      </w:r>
    </w:p>
    <w:p w14:paraId="506DB129" w14:textId="77777777" w:rsidR="00736541" w:rsidRPr="00EB5F93" w:rsidRDefault="00736541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- формирование штата из работников, включая руководителя организации, прошедших специальную подготовку по программе подготовки антикризисных управляющий и имеющих свидетельство о прохождении такой подготовки (за исключением технических работников).</w:t>
      </w:r>
    </w:p>
    <w:p w14:paraId="1B324B36" w14:textId="77777777" w:rsidR="00736541" w:rsidRPr="00EB5F93" w:rsidRDefault="00736541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- наличие у руководителя юридического лица и, как минимум, одного из работников аттестата, подученного по результатам прохождения специальной подготовки и сдачи экзаменов</w:t>
      </w:r>
      <w:r w:rsidR="00C1122C" w:rsidRPr="00EB5F93">
        <w:rPr>
          <w:rFonts w:ascii="Times New Roman" w:hAnsi="Times New Roman" w:cs="Times New Roman"/>
          <w:sz w:val="28"/>
          <w:szCs w:val="28"/>
        </w:rPr>
        <w:t>.</w:t>
      </w:r>
    </w:p>
    <w:p w14:paraId="737C1DDF" w14:textId="77777777" w:rsidR="00736541" w:rsidRPr="00EB5F93" w:rsidRDefault="00736541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- для руководителя юридического лица и лица, имеющего аттестат, </w:t>
      </w:r>
      <w:r w:rsidR="00C1122C" w:rsidRPr="00EB5F93">
        <w:rPr>
          <w:rFonts w:ascii="Times New Roman" w:hAnsi="Times New Roman" w:cs="Times New Roman"/>
          <w:sz w:val="28"/>
          <w:szCs w:val="28"/>
        </w:rPr>
        <w:t>работа в юридическом лице -антикризисном управляющему должно быть основным местом работы.</w:t>
      </w:r>
    </w:p>
    <w:p w14:paraId="7B92EA3F" w14:textId="77777777" w:rsidR="008F1F2C" w:rsidRPr="00EB5F93" w:rsidRDefault="008F1F2C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16501" w14:textId="77777777" w:rsidR="00041788" w:rsidRPr="00EB5F93" w:rsidRDefault="00CD1C3F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Необходимо отметить, что в штате юридического лица,</w:t>
      </w:r>
      <w:r w:rsidR="00042B8F" w:rsidRPr="00EB5F93">
        <w:rPr>
          <w:rFonts w:ascii="Times New Roman" w:hAnsi="Times New Roman" w:cs="Times New Roman"/>
          <w:sz w:val="28"/>
          <w:szCs w:val="28"/>
        </w:rPr>
        <w:t xml:space="preserve"> как правило, имеются бухгалтеры</w:t>
      </w:r>
      <w:r w:rsidRPr="00EB5F93">
        <w:rPr>
          <w:rFonts w:ascii="Times New Roman" w:hAnsi="Times New Roman" w:cs="Times New Roman"/>
          <w:sz w:val="28"/>
          <w:szCs w:val="28"/>
        </w:rPr>
        <w:t>, юристы,</w:t>
      </w:r>
      <w:r w:rsidR="00A631EB" w:rsidRPr="00EB5F93">
        <w:rPr>
          <w:rFonts w:ascii="Times New Roman" w:hAnsi="Times New Roman" w:cs="Times New Roman"/>
          <w:sz w:val="28"/>
          <w:szCs w:val="28"/>
        </w:rPr>
        <w:t xml:space="preserve"> иные специалисты и</w:t>
      </w:r>
      <w:r w:rsidRPr="00EB5F93">
        <w:rPr>
          <w:rFonts w:ascii="Times New Roman" w:hAnsi="Times New Roman" w:cs="Times New Roman"/>
          <w:sz w:val="28"/>
          <w:szCs w:val="28"/>
        </w:rPr>
        <w:t xml:space="preserve"> технические работники, которые знакомы с основами законодательства в области регулирования процедур несостоятельности </w:t>
      </w:r>
      <w:r w:rsidR="00A631EB" w:rsidRPr="00EB5F93">
        <w:rPr>
          <w:rFonts w:ascii="Times New Roman" w:hAnsi="Times New Roman" w:cs="Times New Roman"/>
          <w:sz w:val="28"/>
          <w:szCs w:val="28"/>
        </w:rPr>
        <w:t xml:space="preserve">или </w:t>
      </w:r>
      <w:r w:rsidRPr="00EB5F93">
        <w:rPr>
          <w:rFonts w:ascii="Times New Roman" w:hAnsi="Times New Roman" w:cs="Times New Roman"/>
          <w:sz w:val="28"/>
          <w:szCs w:val="28"/>
        </w:rPr>
        <w:t xml:space="preserve">банкротства, а также имеют опыт в проведении анализа финансового состояния и платёжеспособности, оформления необходимых правовых документов, общения с кредиторами и иными заинтересованными лицами. </w:t>
      </w:r>
      <w:r w:rsidR="00BA16AF" w:rsidRPr="00EB5F93">
        <w:rPr>
          <w:rFonts w:ascii="Times New Roman" w:hAnsi="Times New Roman" w:cs="Times New Roman"/>
          <w:sz w:val="28"/>
          <w:szCs w:val="28"/>
        </w:rPr>
        <w:t>Санацию предприятий возможно проводить лишь при наличии команды профессионалов.</w:t>
      </w:r>
      <w:r w:rsidR="00041788" w:rsidRPr="00EB5F93">
        <w:rPr>
          <w:rFonts w:ascii="Times New Roman" w:hAnsi="Times New Roman" w:cs="Times New Roman"/>
          <w:sz w:val="28"/>
          <w:szCs w:val="28"/>
        </w:rPr>
        <w:t xml:space="preserve"> По мнению членов Ассоциации, основной задачей государства является сохранение бизнеса, сохранение рабочих мест.</w:t>
      </w:r>
    </w:p>
    <w:p w14:paraId="57FCA36A" w14:textId="77777777" w:rsidR="00CD1C3F" w:rsidRPr="00EB5F93" w:rsidRDefault="00CD1C3F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Также</w:t>
      </w:r>
      <w:r w:rsidR="00041788" w:rsidRPr="00EB5F93">
        <w:rPr>
          <w:rFonts w:ascii="Times New Roman" w:hAnsi="Times New Roman" w:cs="Times New Roman"/>
          <w:sz w:val="28"/>
          <w:szCs w:val="28"/>
        </w:rPr>
        <w:t>,</w:t>
      </w:r>
      <w:r w:rsidRPr="00EB5F93">
        <w:rPr>
          <w:rFonts w:ascii="Times New Roman" w:hAnsi="Times New Roman" w:cs="Times New Roman"/>
          <w:sz w:val="28"/>
          <w:szCs w:val="28"/>
        </w:rPr>
        <w:t xml:space="preserve"> в отличие от индивидуальных предпринимателей, юридические лица имеют арендованные помещения (офисы), куда любой кредитор может прийти и ознакомиться с любыми документами, касающимися проведения той или иной процедуры,</w:t>
      </w:r>
      <w:r w:rsidR="00041788" w:rsidRPr="00EB5F93">
        <w:rPr>
          <w:rFonts w:ascii="Times New Roman" w:hAnsi="Times New Roman" w:cs="Times New Roman"/>
          <w:sz w:val="28"/>
          <w:szCs w:val="28"/>
        </w:rPr>
        <w:t xml:space="preserve"> и,</w:t>
      </w:r>
      <w:r w:rsidRPr="00EB5F93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041788" w:rsidRPr="00EB5F93">
        <w:rPr>
          <w:rFonts w:ascii="Times New Roman" w:hAnsi="Times New Roman" w:cs="Times New Roman"/>
          <w:sz w:val="28"/>
          <w:szCs w:val="28"/>
        </w:rPr>
        <w:t>,</w:t>
      </w:r>
      <w:r w:rsidRPr="00EB5F93">
        <w:rPr>
          <w:rFonts w:ascii="Times New Roman" w:hAnsi="Times New Roman" w:cs="Times New Roman"/>
          <w:sz w:val="28"/>
          <w:szCs w:val="28"/>
        </w:rPr>
        <w:t xml:space="preserve"> делать копии необходимых документов – индивидуальный предприниматель же не обременен обязанностью иметь арендованное помещение для ведения своей деятельности.</w:t>
      </w:r>
    </w:p>
    <w:p w14:paraId="1216015D" w14:textId="77777777" w:rsidR="008F1F2C" w:rsidRPr="00EB5F93" w:rsidRDefault="008F1F2C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EF6D1" w14:textId="535AD4D2" w:rsidR="00C30FF9" w:rsidRDefault="00E51FB2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Действующие в настоящее время нормы позволяют </w:t>
      </w:r>
      <w:r w:rsidR="00BA16AF" w:rsidRPr="00EB5F93">
        <w:rPr>
          <w:rFonts w:ascii="Times New Roman" w:hAnsi="Times New Roman" w:cs="Times New Roman"/>
          <w:sz w:val="28"/>
          <w:szCs w:val="28"/>
        </w:rPr>
        <w:t xml:space="preserve">суду и кредиторам на законных основаниях отстранить управляющего от исполнения обязанности </w:t>
      </w:r>
      <w:r w:rsidR="00041788" w:rsidRPr="00EB5F93">
        <w:rPr>
          <w:rFonts w:ascii="Times New Roman" w:hAnsi="Times New Roman" w:cs="Times New Roman"/>
          <w:sz w:val="28"/>
          <w:szCs w:val="28"/>
        </w:rPr>
        <w:t xml:space="preserve">в конкретном деле </w:t>
      </w:r>
      <w:r w:rsidR="00042B8F" w:rsidRPr="00EB5F93">
        <w:rPr>
          <w:rFonts w:ascii="Times New Roman" w:hAnsi="Times New Roman" w:cs="Times New Roman"/>
          <w:sz w:val="28"/>
          <w:szCs w:val="28"/>
        </w:rPr>
        <w:t>о</w:t>
      </w:r>
      <w:r w:rsidR="00041788" w:rsidRPr="00EB5F93">
        <w:rPr>
          <w:rFonts w:ascii="Times New Roman" w:hAnsi="Times New Roman" w:cs="Times New Roman"/>
          <w:sz w:val="28"/>
          <w:szCs w:val="28"/>
        </w:rPr>
        <w:t xml:space="preserve"> несостоятельности </w:t>
      </w:r>
      <w:r w:rsidR="00A631EB" w:rsidRPr="00EB5F93">
        <w:rPr>
          <w:rFonts w:ascii="Times New Roman" w:hAnsi="Times New Roman" w:cs="Times New Roman"/>
          <w:sz w:val="28"/>
          <w:szCs w:val="28"/>
        </w:rPr>
        <w:t xml:space="preserve">или </w:t>
      </w:r>
      <w:r w:rsidR="00041788" w:rsidRPr="00EB5F93">
        <w:rPr>
          <w:rFonts w:ascii="Times New Roman" w:hAnsi="Times New Roman" w:cs="Times New Roman"/>
          <w:sz w:val="28"/>
          <w:szCs w:val="28"/>
        </w:rPr>
        <w:t xml:space="preserve">банкротстве </w:t>
      </w:r>
      <w:r w:rsidRPr="00EB5F93">
        <w:rPr>
          <w:rFonts w:ascii="Times New Roman" w:hAnsi="Times New Roman" w:cs="Times New Roman"/>
          <w:sz w:val="28"/>
          <w:szCs w:val="28"/>
        </w:rPr>
        <w:t>в случае, если управляющий ненадлежащ</w:t>
      </w:r>
      <w:r w:rsidR="00BA16AF" w:rsidRPr="00EB5F93">
        <w:rPr>
          <w:rFonts w:ascii="Times New Roman" w:hAnsi="Times New Roman" w:cs="Times New Roman"/>
          <w:sz w:val="28"/>
          <w:szCs w:val="28"/>
        </w:rPr>
        <w:t>им образом</w:t>
      </w:r>
      <w:r w:rsidRPr="00EB5F93">
        <w:rPr>
          <w:rFonts w:ascii="Times New Roman" w:hAnsi="Times New Roman" w:cs="Times New Roman"/>
          <w:sz w:val="28"/>
          <w:szCs w:val="28"/>
        </w:rPr>
        <w:t xml:space="preserve"> и недобросове</w:t>
      </w:r>
      <w:r w:rsidR="00BA16AF" w:rsidRPr="00EB5F93">
        <w:rPr>
          <w:rFonts w:ascii="Times New Roman" w:hAnsi="Times New Roman" w:cs="Times New Roman"/>
          <w:sz w:val="28"/>
          <w:szCs w:val="28"/>
        </w:rPr>
        <w:t>стно исполняет свои обязанности</w:t>
      </w:r>
      <w:r w:rsidRPr="00EB5F93">
        <w:rPr>
          <w:rFonts w:ascii="Times New Roman" w:hAnsi="Times New Roman" w:cs="Times New Roman"/>
          <w:sz w:val="28"/>
          <w:szCs w:val="28"/>
        </w:rPr>
        <w:t>.</w:t>
      </w:r>
      <w:r w:rsidR="00C30FF9" w:rsidRPr="00EB5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35BAC" w14:textId="3776567E" w:rsidR="00AD0981" w:rsidRPr="00EB5F93" w:rsidRDefault="00AD0981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вышеизложенного, полагаем, что управляющими могут быть либо юридические лица и индивидуальные предприниматели, либо только физические лица.</w:t>
      </w:r>
    </w:p>
    <w:p w14:paraId="2FDB796C" w14:textId="77777777" w:rsidR="00A90F5C" w:rsidRDefault="00093D6C" w:rsidP="00A90F5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2. В Обосновании к Проекту указано, что ограничиваются судебные процедуры неплатежеспособности и несостоятельности Должников вынесением судом решения об их санации или ликвидации. </w:t>
      </w:r>
    </w:p>
    <w:p w14:paraId="4330AF67" w14:textId="77777777" w:rsidR="00A90F5C" w:rsidRDefault="00A90F5C" w:rsidP="00A90F5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Указывается, что</w:t>
      </w:r>
      <w:r w:rsidR="00093D6C" w:rsidRPr="00EB5F93">
        <w:rPr>
          <w:rFonts w:ascii="Times New Roman" w:hAnsi="Times New Roman" w:cs="Times New Roman"/>
          <w:sz w:val="28"/>
          <w:szCs w:val="28"/>
        </w:rPr>
        <w:t xml:space="preserve"> функции координации деятельности по финансовому оздоровление и организации такой деятельности переходит к Правительству Республики Беларусь, органу по неплатежеспособности и несостоятельности, отраслевым органам и исполкомам. При этом отсутствует указание каким образом вышеназванные органы будут контролировать проведение оздоровления и контролировать деятельность управляющего. </w:t>
      </w:r>
    </w:p>
    <w:p w14:paraId="6B99B665" w14:textId="77777777" w:rsidR="00A90F5C" w:rsidRDefault="00093D6C" w:rsidP="00A90F5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Фактически, управляющий становится неподконтрольной суду, кредиторам, третьим лицам фигурой, деятельность которого будет контролироваться лишь соз</w:t>
      </w:r>
      <w:r w:rsidR="00A90F5C">
        <w:rPr>
          <w:rFonts w:ascii="Times New Roman" w:hAnsi="Times New Roman" w:cs="Times New Roman"/>
          <w:sz w:val="28"/>
          <w:szCs w:val="28"/>
        </w:rPr>
        <w:t>да</w:t>
      </w:r>
      <w:r w:rsidRPr="00EB5F93">
        <w:rPr>
          <w:rFonts w:ascii="Times New Roman" w:hAnsi="Times New Roman" w:cs="Times New Roman"/>
          <w:sz w:val="28"/>
          <w:szCs w:val="28"/>
        </w:rPr>
        <w:t xml:space="preserve">ваемой Палатой антикризисных управляющих, обладающей неограниченными полномочиями. </w:t>
      </w:r>
    </w:p>
    <w:p w14:paraId="60735A87" w14:textId="77777777" w:rsidR="00A90F5C" w:rsidRDefault="00A90F5C" w:rsidP="00A90F5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629F8" w14:textId="77777777" w:rsidR="00A90F5C" w:rsidRDefault="00093D6C" w:rsidP="00A90F5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Обращаем ваше внимание, что во всех странах мира деятельность управляющего подконтрольна суду, куда предоставляются все документы, касающиеся деятельности управляющего. </w:t>
      </w:r>
    </w:p>
    <w:p w14:paraId="6DE85DA3" w14:textId="77777777" w:rsidR="00A90F5C" w:rsidRDefault="00093D6C" w:rsidP="00A90F5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Срок хранения дел о банкротстве – 75лет. Данный срок установлен с целью контроля за ходом проведения процедур и деятельностью управляющего даже после завершения дела о банкротстве. </w:t>
      </w:r>
    </w:p>
    <w:p w14:paraId="4EB4EA58" w14:textId="77777777" w:rsidR="00A90F5C" w:rsidRDefault="00093D6C" w:rsidP="00A90F5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Проектом не предусмотрена обязанность сдачи управляющим отчетов о своей деятельности в суд ни в санации, ни в ликвидационном производстве. Это нарушает права и законные интересы лиц, участвующих в </w:t>
      </w:r>
      <w:r w:rsidR="00B74E1C" w:rsidRPr="00EB5F93">
        <w:rPr>
          <w:rFonts w:ascii="Times New Roman" w:hAnsi="Times New Roman" w:cs="Times New Roman"/>
          <w:sz w:val="28"/>
          <w:szCs w:val="28"/>
        </w:rPr>
        <w:t>д</w:t>
      </w:r>
      <w:r w:rsidRPr="00EB5F93">
        <w:rPr>
          <w:rFonts w:ascii="Times New Roman" w:hAnsi="Times New Roman" w:cs="Times New Roman"/>
          <w:sz w:val="28"/>
          <w:szCs w:val="28"/>
        </w:rPr>
        <w:t>еле о банкротстве</w:t>
      </w:r>
      <w:r w:rsidR="00B74E1C" w:rsidRPr="00EB5F93">
        <w:rPr>
          <w:rFonts w:ascii="Times New Roman" w:hAnsi="Times New Roman" w:cs="Times New Roman"/>
          <w:sz w:val="28"/>
          <w:szCs w:val="28"/>
        </w:rPr>
        <w:t xml:space="preserve">. Отсутствие отчетов о деятельности управляющего в суде, позволит недобросовестным управляющим манипулировать данными о свое деятельности, а также о деятельности должника. </w:t>
      </w:r>
    </w:p>
    <w:p w14:paraId="00461B5D" w14:textId="3CE8EC10" w:rsidR="008F1F2C" w:rsidRPr="00EB5F93" w:rsidRDefault="00B74E1C" w:rsidP="00A90F5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Даже в рамках действующего Закона мы вынуждены отменить, что имеются факты привлечения к головной ответственности управляющих и судей за злоупотребления, допущение при проведении процедур.</w:t>
      </w:r>
    </w:p>
    <w:p w14:paraId="42C7E140" w14:textId="77777777" w:rsidR="00A90F5C" w:rsidRDefault="00A90F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947A0E" w14:textId="72FFDB65" w:rsidR="00B74E1C" w:rsidRDefault="00B74E1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С учетом имеющегося обоснования Проекта, по нашему мнению, становится понятна позиция Регулятора в части исключения из числа управляющих юридических лиц. Именно через индивидуального предпринимателя, в отсутствии контроля со стороны суда, легче всего «выводить» активы должника, а Палата управляющих сможет покрывать такие действия. </w:t>
      </w:r>
    </w:p>
    <w:p w14:paraId="5C90B6EA" w14:textId="36C60759" w:rsidR="00A90F5C" w:rsidRDefault="00A90F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B3891" w14:textId="77777777" w:rsidR="00B74E1C" w:rsidRPr="00EB5F93" w:rsidRDefault="00B74E1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Наш довод основан, в том числе и на то, что мнение иных управляющих, за исключением Ассоциации по антикризисному управлению и банкротстве (председатель И.Ошуркевич), а также бизнес-союзов и иных профессиональных организаций, работающих в данной сфере, при подготовке Проекта вовсе не учитывалось.</w:t>
      </w:r>
    </w:p>
    <w:p w14:paraId="3A55CD7F" w14:textId="45406E71" w:rsidR="00C30FF9" w:rsidRDefault="00C30FF9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9ABC8" w14:textId="77777777" w:rsidR="00A90F5C" w:rsidRPr="00EB5F93" w:rsidRDefault="00A90F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B94B2B" w14:textId="5C6D9527" w:rsidR="002A715C" w:rsidRPr="00EB5F93" w:rsidRDefault="00A90F5C" w:rsidP="008F1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788" w:rsidRPr="00EB5F93">
        <w:rPr>
          <w:rFonts w:ascii="Times New Roman" w:hAnsi="Times New Roman" w:cs="Times New Roman"/>
          <w:sz w:val="28"/>
          <w:szCs w:val="28"/>
        </w:rPr>
        <w:t xml:space="preserve">. </w:t>
      </w:r>
      <w:r w:rsidR="00B74E1C" w:rsidRPr="00EB5F93">
        <w:rPr>
          <w:rFonts w:ascii="Times New Roman" w:hAnsi="Times New Roman" w:cs="Times New Roman"/>
          <w:sz w:val="28"/>
          <w:szCs w:val="28"/>
        </w:rPr>
        <w:t>Особую о</w:t>
      </w:r>
      <w:r w:rsidR="002A715C" w:rsidRPr="00EB5F93">
        <w:rPr>
          <w:rFonts w:ascii="Times New Roman" w:hAnsi="Times New Roman" w:cs="Times New Roman"/>
          <w:sz w:val="28"/>
          <w:szCs w:val="28"/>
        </w:rPr>
        <w:t>забоченность вызывает наличие в Проекте Закона</w:t>
      </w:r>
      <w:r w:rsidR="004A5DDA" w:rsidRPr="00EB5F93">
        <w:rPr>
          <w:rFonts w:ascii="Times New Roman" w:hAnsi="Times New Roman" w:cs="Times New Roman"/>
          <w:sz w:val="28"/>
          <w:szCs w:val="28"/>
        </w:rPr>
        <w:t xml:space="preserve"> в редакции 20</w:t>
      </w:r>
      <w:r w:rsidR="00B74E1C" w:rsidRPr="00EB5F93">
        <w:rPr>
          <w:rFonts w:ascii="Times New Roman" w:hAnsi="Times New Roman" w:cs="Times New Roman"/>
          <w:sz w:val="28"/>
          <w:szCs w:val="28"/>
        </w:rPr>
        <w:t xml:space="preserve">20 </w:t>
      </w:r>
      <w:r w:rsidR="004A5DDA" w:rsidRPr="00EB5F93">
        <w:rPr>
          <w:rFonts w:ascii="Times New Roman" w:hAnsi="Times New Roman" w:cs="Times New Roman"/>
          <w:sz w:val="28"/>
          <w:szCs w:val="28"/>
        </w:rPr>
        <w:t>года</w:t>
      </w:r>
      <w:r w:rsidR="002A715C" w:rsidRPr="00EB5F93">
        <w:rPr>
          <w:rFonts w:ascii="Times New Roman" w:hAnsi="Times New Roman" w:cs="Times New Roman"/>
          <w:sz w:val="28"/>
          <w:szCs w:val="28"/>
        </w:rPr>
        <w:t xml:space="preserve"> нормы, направленной на создание Белорусской палаты антикризисных управляющих и передач</w:t>
      </w:r>
      <w:r w:rsidR="00042B8F" w:rsidRPr="00EB5F93">
        <w:rPr>
          <w:rFonts w:ascii="Times New Roman" w:hAnsi="Times New Roman" w:cs="Times New Roman"/>
          <w:sz w:val="28"/>
          <w:szCs w:val="28"/>
        </w:rPr>
        <w:t>у</w:t>
      </w:r>
      <w:r w:rsidR="002A715C" w:rsidRPr="00EB5F93">
        <w:rPr>
          <w:rFonts w:ascii="Times New Roman" w:hAnsi="Times New Roman" w:cs="Times New Roman"/>
          <w:sz w:val="28"/>
          <w:szCs w:val="28"/>
        </w:rPr>
        <w:t xml:space="preserve"> ей части функций органа государственного управления. </w:t>
      </w:r>
    </w:p>
    <w:p w14:paraId="478575C8" w14:textId="77777777" w:rsidR="0099449C" w:rsidRPr="00EB5F93" w:rsidRDefault="002A715C" w:rsidP="008F1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При этом в Законе в редакции 20</w:t>
      </w:r>
      <w:r w:rsidR="00B74E1C" w:rsidRPr="00EB5F93">
        <w:rPr>
          <w:rFonts w:ascii="Times New Roman" w:hAnsi="Times New Roman" w:cs="Times New Roman"/>
          <w:sz w:val="28"/>
          <w:szCs w:val="28"/>
        </w:rPr>
        <w:t>20</w:t>
      </w:r>
      <w:r w:rsidRPr="00EB5F93">
        <w:rPr>
          <w:rFonts w:ascii="Times New Roman" w:hAnsi="Times New Roman" w:cs="Times New Roman"/>
          <w:sz w:val="28"/>
          <w:szCs w:val="28"/>
        </w:rPr>
        <w:t xml:space="preserve"> года отсутствует чёткое определение социально-экономической основы деятельности управляющих, как это, например, предусмотрено в Законе Республики Беларусь «О нотариате и нотариальной деятельности» и в Законе Республики Беларусь «Об адвокатуре и адвокатской деятельности». </w:t>
      </w:r>
      <w:r w:rsidR="0099449C" w:rsidRPr="00EB5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4463B" w14:textId="77777777" w:rsidR="008F1F2C" w:rsidRPr="00EB5F93" w:rsidRDefault="008F1F2C" w:rsidP="008F1F2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5F93">
        <w:rPr>
          <w:rFonts w:ascii="Times New Roman" w:hAnsi="Times New Roman"/>
          <w:sz w:val="28"/>
          <w:szCs w:val="28"/>
        </w:rPr>
        <w:t>В обосновании к законопроекту (п. 12) разработчики ссылаются на международную практику, без указания на конкретные страны и нормы закон</w:t>
      </w:r>
      <w:r w:rsidR="00042B8F" w:rsidRPr="00EB5F93">
        <w:rPr>
          <w:rFonts w:ascii="Times New Roman" w:hAnsi="Times New Roman"/>
          <w:sz w:val="28"/>
          <w:szCs w:val="28"/>
        </w:rPr>
        <w:t>одательства этих стран, что так</w:t>
      </w:r>
      <w:r w:rsidRPr="00EB5F93">
        <w:rPr>
          <w:rFonts w:ascii="Times New Roman" w:hAnsi="Times New Roman"/>
          <w:sz w:val="28"/>
          <w:szCs w:val="28"/>
        </w:rPr>
        <w:t>же вызывает сомнение и подчеркивает поверхностное отношение к обоснованию указанной нормы.</w:t>
      </w:r>
    </w:p>
    <w:p w14:paraId="4D0737B3" w14:textId="514D8507" w:rsidR="008F1F2C" w:rsidRPr="00EB5F93" w:rsidRDefault="008F1F2C" w:rsidP="008F1F2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5F93">
        <w:rPr>
          <w:rFonts w:ascii="Times New Roman" w:hAnsi="Times New Roman"/>
          <w:sz w:val="28"/>
          <w:szCs w:val="28"/>
        </w:rPr>
        <w:t xml:space="preserve">В целом, норма о Палате </w:t>
      </w:r>
      <w:r w:rsidR="00BD2995">
        <w:rPr>
          <w:rFonts w:ascii="Times New Roman" w:hAnsi="Times New Roman"/>
          <w:sz w:val="28"/>
          <w:szCs w:val="28"/>
        </w:rPr>
        <w:t xml:space="preserve">совершенно </w:t>
      </w:r>
      <w:r w:rsidRPr="00EB5F93">
        <w:rPr>
          <w:rFonts w:ascii="Times New Roman" w:hAnsi="Times New Roman"/>
          <w:sz w:val="28"/>
          <w:szCs w:val="28"/>
        </w:rPr>
        <w:t>не защищает права и законные интересы делового бизнес сообщества, так как в государстве необходимо наличие специального уполномоченного государственного органа, способного контролировать и обеспечивать действие законодательства о банкротстве, которое имеет место быть в настоящее время.</w:t>
      </w:r>
    </w:p>
    <w:p w14:paraId="28F0A7F1" w14:textId="77777777" w:rsidR="008F1F2C" w:rsidRPr="00EB5F93" w:rsidRDefault="008F1F2C" w:rsidP="008F1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67A131" w14:textId="690C4F7D" w:rsidR="0099449C" w:rsidRPr="00EB5F93" w:rsidRDefault="00BD2995" w:rsidP="008F1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п</w:t>
      </w:r>
      <w:r w:rsidR="0099449C" w:rsidRPr="00EB5F93">
        <w:rPr>
          <w:rFonts w:ascii="Times New Roman" w:hAnsi="Times New Roman" w:cs="Times New Roman"/>
          <w:sz w:val="28"/>
          <w:szCs w:val="28"/>
        </w:rPr>
        <w:t>о мнению Ассоциации, не соблюдены основные принципы саморегулирования, основанного на обязательном участии:</w:t>
      </w:r>
    </w:p>
    <w:p w14:paraId="299FAA12" w14:textId="77777777" w:rsidR="0099449C" w:rsidRPr="00EB5F93" w:rsidRDefault="0099449C" w:rsidP="008F1F2C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sz w:val="28"/>
          <w:szCs w:val="28"/>
        </w:rPr>
      </w:pPr>
      <w:r w:rsidRPr="00EB5F93">
        <w:rPr>
          <w:rStyle w:val="s0"/>
          <w:sz w:val="28"/>
          <w:szCs w:val="28"/>
        </w:rPr>
        <w:t xml:space="preserve">1) эффективность - введение саморегулирования осуществляется только при условии, что это обеспечит более эффективное достижение целей, поставленных при государственном регулировании; </w:t>
      </w:r>
      <w:bookmarkStart w:id="0" w:name="SUB40402"/>
      <w:bookmarkEnd w:id="0"/>
    </w:p>
    <w:p w14:paraId="6D4C4323" w14:textId="77777777" w:rsidR="0099449C" w:rsidRPr="00EB5F93" w:rsidRDefault="0099449C" w:rsidP="008F1F2C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sz w:val="28"/>
          <w:szCs w:val="28"/>
        </w:rPr>
      </w:pPr>
      <w:r w:rsidRPr="00EB5F93">
        <w:rPr>
          <w:rStyle w:val="s0"/>
          <w:sz w:val="28"/>
          <w:szCs w:val="28"/>
        </w:rPr>
        <w:t>2) исключение дублирования - четкое разграничение компетенции государственных органов и саморегулируемых организаций с целью исключения двойного контроля в отношении членов (участников) саморегулируемых организаций.</w:t>
      </w:r>
    </w:p>
    <w:p w14:paraId="21B88450" w14:textId="77777777" w:rsidR="0099449C" w:rsidRPr="00EB5F93" w:rsidRDefault="0099449C" w:rsidP="008F1F2C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8"/>
          <w:szCs w:val="28"/>
        </w:rPr>
      </w:pPr>
    </w:p>
    <w:p w14:paraId="3EB8A86F" w14:textId="77777777" w:rsidR="0099449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В </w:t>
      </w:r>
      <w:r w:rsidR="00A933D7" w:rsidRPr="00EB5F93">
        <w:rPr>
          <w:rFonts w:ascii="Times New Roman" w:hAnsi="Times New Roman" w:cs="Times New Roman"/>
          <w:sz w:val="28"/>
          <w:szCs w:val="28"/>
        </w:rPr>
        <w:t>П</w:t>
      </w:r>
      <w:r w:rsidRPr="00EB5F93">
        <w:rPr>
          <w:rFonts w:ascii="Times New Roman" w:hAnsi="Times New Roman" w:cs="Times New Roman"/>
          <w:sz w:val="28"/>
          <w:szCs w:val="28"/>
        </w:rPr>
        <w:t>роекте Закона в редакции 20</w:t>
      </w:r>
      <w:r w:rsidR="00B74E1C" w:rsidRPr="00EB5F93">
        <w:rPr>
          <w:rFonts w:ascii="Times New Roman" w:hAnsi="Times New Roman" w:cs="Times New Roman"/>
          <w:sz w:val="28"/>
          <w:szCs w:val="28"/>
        </w:rPr>
        <w:t>20</w:t>
      </w:r>
      <w:r w:rsidRPr="00EB5F93">
        <w:rPr>
          <w:rFonts w:ascii="Times New Roman" w:hAnsi="Times New Roman" w:cs="Times New Roman"/>
          <w:sz w:val="28"/>
          <w:szCs w:val="28"/>
        </w:rPr>
        <w:t xml:space="preserve"> года не определено, </w:t>
      </w:r>
      <w:r w:rsidR="0099449C" w:rsidRPr="00EB5F93">
        <w:rPr>
          <w:rFonts w:ascii="Times New Roman" w:hAnsi="Times New Roman" w:cs="Times New Roman"/>
          <w:sz w:val="28"/>
          <w:szCs w:val="28"/>
        </w:rPr>
        <w:t>какова будет эффективность от создания Палаты, каким образом это будет способствовать достижению целей, поставленных при государственном регулировании.</w:t>
      </w:r>
      <w:r w:rsidRPr="00EB5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28D14" w14:textId="77777777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Из положений </w:t>
      </w:r>
      <w:r w:rsidR="00A631EB" w:rsidRPr="00EB5F93">
        <w:rPr>
          <w:rFonts w:ascii="Times New Roman" w:hAnsi="Times New Roman" w:cs="Times New Roman"/>
          <w:sz w:val="28"/>
          <w:szCs w:val="28"/>
        </w:rPr>
        <w:t>П</w:t>
      </w:r>
      <w:r w:rsidRPr="00EB5F93">
        <w:rPr>
          <w:rFonts w:ascii="Times New Roman" w:hAnsi="Times New Roman" w:cs="Times New Roman"/>
          <w:sz w:val="28"/>
          <w:szCs w:val="28"/>
        </w:rPr>
        <w:t>роекта Закона в редакции 20</w:t>
      </w:r>
      <w:r w:rsidR="00B74E1C" w:rsidRPr="00EB5F93">
        <w:rPr>
          <w:rFonts w:ascii="Times New Roman" w:hAnsi="Times New Roman" w:cs="Times New Roman"/>
          <w:sz w:val="28"/>
          <w:szCs w:val="28"/>
        </w:rPr>
        <w:t>20</w:t>
      </w:r>
      <w:r w:rsidRPr="00EB5F93">
        <w:rPr>
          <w:rFonts w:ascii="Times New Roman" w:hAnsi="Times New Roman" w:cs="Times New Roman"/>
          <w:sz w:val="28"/>
          <w:szCs w:val="28"/>
        </w:rPr>
        <w:t xml:space="preserve"> года, определяющих права и обязанности Палаты антикризисных управляющих, не следует, каким образом создание Палаты антикризисных управляющих будет способствовать качественному проведению процедуры банкротства, и в первую очередь санации бизнеса</w:t>
      </w:r>
      <w:r w:rsidR="00A933D7" w:rsidRPr="00EB5F93">
        <w:rPr>
          <w:rFonts w:ascii="Times New Roman" w:hAnsi="Times New Roman" w:cs="Times New Roman"/>
          <w:sz w:val="28"/>
          <w:szCs w:val="28"/>
        </w:rPr>
        <w:t>, не дано экономическое обоснование необходимости создани</w:t>
      </w:r>
      <w:r w:rsidR="00A631EB" w:rsidRPr="00EB5F93">
        <w:rPr>
          <w:rFonts w:ascii="Times New Roman" w:hAnsi="Times New Roman" w:cs="Times New Roman"/>
          <w:sz w:val="28"/>
          <w:szCs w:val="28"/>
        </w:rPr>
        <w:t>я и деятельности</w:t>
      </w:r>
      <w:r w:rsidR="00A933D7" w:rsidRPr="00EB5F93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14:paraId="418B218A" w14:textId="77777777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Отсутствие в законодательстве четких правил и принципов деятельности саморегулируемых организаций и установление обязательного членства в Палате антикризисных управляющих приведет к тому, что создание Палаты антикризисных управляющих превратится в </w:t>
      </w:r>
      <w:r w:rsidR="00A631EB" w:rsidRPr="00EB5F93">
        <w:rPr>
          <w:rFonts w:ascii="Times New Roman" w:hAnsi="Times New Roman" w:cs="Times New Roman"/>
          <w:sz w:val="28"/>
          <w:szCs w:val="28"/>
        </w:rPr>
        <w:t>«</w:t>
      </w:r>
      <w:r w:rsidRPr="00EB5F93">
        <w:rPr>
          <w:rFonts w:ascii="Times New Roman" w:hAnsi="Times New Roman" w:cs="Times New Roman"/>
          <w:sz w:val="28"/>
          <w:szCs w:val="28"/>
        </w:rPr>
        <w:t>допуск к профессии</w:t>
      </w:r>
      <w:r w:rsidR="00A631EB" w:rsidRPr="00EB5F93">
        <w:rPr>
          <w:rFonts w:ascii="Times New Roman" w:hAnsi="Times New Roman" w:cs="Times New Roman"/>
          <w:sz w:val="28"/>
          <w:szCs w:val="28"/>
        </w:rPr>
        <w:t>»</w:t>
      </w:r>
      <w:r w:rsidRPr="00EB5F93">
        <w:rPr>
          <w:rFonts w:ascii="Times New Roman" w:hAnsi="Times New Roman" w:cs="Times New Roman"/>
          <w:sz w:val="28"/>
          <w:szCs w:val="28"/>
        </w:rPr>
        <w:t>.</w:t>
      </w:r>
    </w:p>
    <w:p w14:paraId="11928CD8" w14:textId="77777777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lastRenderedPageBreak/>
        <w:t>В отличие от адвокатов и нотариусов, деятельность управляющих относится к группе с высокими коррупционными рисками. Управляющий распоряжается имуществом, принадлежащим третьим лицам</w:t>
      </w:r>
      <w:r w:rsidR="00A933D7" w:rsidRPr="00EB5F93">
        <w:rPr>
          <w:rFonts w:ascii="Times New Roman" w:hAnsi="Times New Roman" w:cs="Times New Roman"/>
          <w:sz w:val="28"/>
          <w:szCs w:val="28"/>
        </w:rPr>
        <w:t>, принимаемые им решения могут повлечь за собой негативные последствия для значительного круга третьих лиц.</w:t>
      </w:r>
    </w:p>
    <w:p w14:paraId="3E31E88D" w14:textId="77777777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В связи с этим необходимо учитывать тот факт, что члены Палаты антикризисных управляющих с обязательным членством в меньшей степени могут воздействовать на эффективность внутренней политики Палаты из-за отсутствия возможности «голосовать ногами».</w:t>
      </w:r>
    </w:p>
    <w:p w14:paraId="1BB337E6" w14:textId="77777777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В организациях с обязательным членством существуют</w:t>
      </w:r>
      <w:r w:rsidR="00A631EB" w:rsidRPr="00EB5F93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EB5F93">
        <w:rPr>
          <w:rFonts w:ascii="Times New Roman" w:hAnsi="Times New Roman" w:cs="Times New Roman"/>
          <w:sz w:val="28"/>
          <w:szCs w:val="28"/>
        </w:rPr>
        <w:t xml:space="preserve"> объективные ограничения реального воздействия на рынок. </w:t>
      </w:r>
    </w:p>
    <w:p w14:paraId="457441C1" w14:textId="2FEE3CA1" w:rsidR="00A933D7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Проект Закона в редакции 20</w:t>
      </w:r>
      <w:r w:rsidR="00B74E1C" w:rsidRPr="00EB5F93">
        <w:rPr>
          <w:rFonts w:ascii="Times New Roman" w:hAnsi="Times New Roman" w:cs="Times New Roman"/>
          <w:sz w:val="28"/>
          <w:szCs w:val="28"/>
        </w:rPr>
        <w:t>20</w:t>
      </w:r>
      <w:r w:rsidRPr="00EB5F93">
        <w:rPr>
          <w:rFonts w:ascii="Times New Roman" w:hAnsi="Times New Roman" w:cs="Times New Roman"/>
          <w:sz w:val="28"/>
          <w:szCs w:val="28"/>
        </w:rPr>
        <w:t xml:space="preserve"> года не содержит положений о том, каким образом создание Палаты антикризисных управляющих обеспечит открытость и прозрачность</w:t>
      </w:r>
      <w:r w:rsidR="00A631EB" w:rsidRPr="00EB5F93">
        <w:rPr>
          <w:rFonts w:ascii="Times New Roman" w:hAnsi="Times New Roman" w:cs="Times New Roman"/>
          <w:sz w:val="28"/>
          <w:szCs w:val="28"/>
        </w:rPr>
        <w:t xml:space="preserve"> и сокращения сроков</w:t>
      </w:r>
      <w:r w:rsidRPr="00EB5F93">
        <w:rPr>
          <w:rFonts w:ascii="Times New Roman" w:hAnsi="Times New Roman" w:cs="Times New Roman"/>
          <w:sz w:val="28"/>
          <w:szCs w:val="28"/>
        </w:rPr>
        <w:t xml:space="preserve"> проведения процедур</w:t>
      </w:r>
      <w:r w:rsidR="00A631EB" w:rsidRPr="00EB5F93">
        <w:rPr>
          <w:rFonts w:ascii="Times New Roman" w:hAnsi="Times New Roman" w:cs="Times New Roman"/>
          <w:sz w:val="28"/>
          <w:szCs w:val="28"/>
        </w:rPr>
        <w:t xml:space="preserve"> несостоятельности или</w:t>
      </w:r>
      <w:r w:rsidRPr="00EB5F93">
        <w:rPr>
          <w:rFonts w:ascii="Times New Roman" w:hAnsi="Times New Roman" w:cs="Times New Roman"/>
          <w:sz w:val="28"/>
          <w:szCs w:val="28"/>
        </w:rPr>
        <w:t xml:space="preserve"> банкротства. </w:t>
      </w:r>
    </w:p>
    <w:p w14:paraId="180B62BB" w14:textId="77777777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В настоящее время при наличии контроля за деятельностью управляющего как со стороны суда, так и со стороны органа государственного уп</w:t>
      </w:r>
      <w:r w:rsidR="00E05063" w:rsidRPr="00EB5F93">
        <w:rPr>
          <w:rFonts w:ascii="Times New Roman" w:hAnsi="Times New Roman" w:cs="Times New Roman"/>
          <w:sz w:val="28"/>
          <w:szCs w:val="28"/>
        </w:rPr>
        <w:t>равления по делам о банкротстве</w:t>
      </w:r>
      <w:r w:rsidR="00A933D7" w:rsidRPr="00EB5F93">
        <w:rPr>
          <w:rFonts w:ascii="Times New Roman" w:hAnsi="Times New Roman" w:cs="Times New Roman"/>
          <w:sz w:val="28"/>
          <w:szCs w:val="28"/>
        </w:rPr>
        <w:t>,</w:t>
      </w:r>
      <w:r w:rsidR="00E05063" w:rsidRPr="00EB5F93">
        <w:rPr>
          <w:rFonts w:ascii="Times New Roman" w:hAnsi="Times New Roman" w:cs="Times New Roman"/>
          <w:sz w:val="28"/>
          <w:szCs w:val="28"/>
        </w:rPr>
        <w:t xml:space="preserve"> </w:t>
      </w:r>
      <w:r w:rsidRPr="00EB5F93">
        <w:rPr>
          <w:rFonts w:ascii="Times New Roman" w:hAnsi="Times New Roman" w:cs="Times New Roman"/>
          <w:sz w:val="28"/>
          <w:szCs w:val="28"/>
        </w:rPr>
        <w:t>значительное число управляющих (в процентном отношении к общему количеству управляющих) привлекается к уголовной ответственности за действия, повлекшие причинение ущерба кредиторам (должнику). Несмотря на возбуждение уголовных дел, привлечение к административной ответственности</w:t>
      </w:r>
      <w:r w:rsidR="00E05063" w:rsidRPr="00EB5F93">
        <w:rPr>
          <w:rFonts w:ascii="Times New Roman" w:hAnsi="Times New Roman" w:cs="Times New Roman"/>
          <w:sz w:val="28"/>
          <w:szCs w:val="28"/>
        </w:rPr>
        <w:t xml:space="preserve"> и</w:t>
      </w:r>
      <w:r w:rsidRPr="00EB5F93">
        <w:rPr>
          <w:rFonts w:ascii="Times New Roman" w:hAnsi="Times New Roman" w:cs="Times New Roman"/>
          <w:sz w:val="28"/>
          <w:szCs w:val="28"/>
        </w:rPr>
        <w:t xml:space="preserve"> отстранение от исполнения обязанностей управляющего, количество нарушений не уменьшается.</w:t>
      </w:r>
    </w:p>
    <w:p w14:paraId="5070EF46" w14:textId="77777777" w:rsidR="00BD2995" w:rsidRDefault="00BD2995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75CB4" w14:textId="3AE3CE5F" w:rsidR="00A933D7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Создание Палаты антикризисных управляющих в том виде, который предусмотрен в проекте Закона в редакции 20</w:t>
      </w:r>
      <w:r w:rsidR="00B74E1C" w:rsidRPr="00EB5F93">
        <w:rPr>
          <w:rFonts w:ascii="Times New Roman" w:hAnsi="Times New Roman" w:cs="Times New Roman"/>
          <w:sz w:val="28"/>
          <w:szCs w:val="28"/>
        </w:rPr>
        <w:t>20</w:t>
      </w:r>
      <w:r w:rsidRPr="00EB5F93">
        <w:rPr>
          <w:rFonts w:ascii="Times New Roman" w:hAnsi="Times New Roman" w:cs="Times New Roman"/>
          <w:sz w:val="28"/>
          <w:szCs w:val="28"/>
        </w:rPr>
        <w:t xml:space="preserve"> года, и с тем объемом полномочий лишь усугубит ситуацию, так как лишит кредиторов (должников) права осуществления контроля за деятельностью управляющих</w:t>
      </w:r>
      <w:r w:rsidR="00A933D7" w:rsidRPr="00EB5F93">
        <w:rPr>
          <w:rFonts w:ascii="Times New Roman" w:hAnsi="Times New Roman" w:cs="Times New Roman"/>
          <w:sz w:val="28"/>
          <w:szCs w:val="28"/>
        </w:rPr>
        <w:t xml:space="preserve"> и защиты своих законных прав и интересов</w:t>
      </w:r>
      <w:r w:rsidR="00E05063" w:rsidRPr="00EB5F93">
        <w:rPr>
          <w:rFonts w:ascii="Times New Roman" w:hAnsi="Times New Roman" w:cs="Times New Roman"/>
          <w:sz w:val="28"/>
          <w:szCs w:val="28"/>
        </w:rPr>
        <w:t>, а также увеличит коррупционные риски при проведении процедур.</w:t>
      </w:r>
    </w:p>
    <w:p w14:paraId="6C0C24C7" w14:textId="281AC08C" w:rsidR="00A933D7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254508" w:rsidRPr="00EB5F93">
        <w:rPr>
          <w:rFonts w:ascii="Times New Roman" w:hAnsi="Times New Roman" w:cs="Times New Roman"/>
          <w:sz w:val="28"/>
          <w:szCs w:val="28"/>
        </w:rPr>
        <w:t>П</w:t>
      </w:r>
      <w:r w:rsidRPr="00EB5F93">
        <w:rPr>
          <w:rFonts w:ascii="Times New Roman" w:hAnsi="Times New Roman" w:cs="Times New Roman"/>
          <w:sz w:val="28"/>
          <w:szCs w:val="28"/>
        </w:rPr>
        <w:t>роект Закона в редакции 20</w:t>
      </w:r>
      <w:r w:rsidR="00B74E1C" w:rsidRPr="00EB5F93">
        <w:rPr>
          <w:rFonts w:ascii="Times New Roman" w:hAnsi="Times New Roman" w:cs="Times New Roman"/>
          <w:sz w:val="28"/>
          <w:szCs w:val="28"/>
        </w:rPr>
        <w:t>20</w:t>
      </w:r>
      <w:r w:rsidRPr="00EB5F93">
        <w:rPr>
          <w:rFonts w:ascii="Times New Roman" w:hAnsi="Times New Roman" w:cs="Times New Roman"/>
          <w:sz w:val="28"/>
          <w:szCs w:val="28"/>
        </w:rPr>
        <w:t xml:space="preserve"> года предусматривает процедуру</w:t>
      </w:r>
      <w:r w:rsidR="00254508" w:rsidRPr="00EB5F9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042B8F" w:rsidRPr="00EB5F93">
        <w:rPr>
          <w:rFonts w:ascii="Times New Roman" w:hAnsi="Times New Roman" w:cs="Times New Roman"/>
          <w:sz w:val="28"/>
          <w:szCs w:val="28"/>
        </w:rPr>
        <w:t>я</w:t>
      </w:r>
      <w:r w:rsidR="00254508" w:rsidRPr="00EB5F93">
        <w:rPr>
          <w:rFonts w:ascii="Times New Roman" w:hAnsi="Times New Roman" w:cs="Times New Roman"/>
          <w:sz w:val="28"/>
          <w:szCs w:val="28"/>
        </w:rPr>
        <w:t xml:space="preserve"> Палатой заявлений управляющего, в том числе о разногласиях между ним и кредиторами, а также жалоб кредиторов, иных лиц, участвующих в деле о несостоятельности или банкротстве, о нарушениях их прав и интересов. </w:t>
      </w:r>
      <w:r w:rsidR="00BD2995">
        <w:rPr>
          <w:rFonts w:ascii="Times New Roman" w:hAnsi="Times New Roman" w:cs="Times New Roman"/>
          <w:sz w:val="28"/>
          <w:szCs w:val="28"/>
        </w:rPr>
        <w:t>При этом, о</w:t>
      </w:r>
      <w:r w:rsidR="00254508" w:rsidRPr="00EB5F93">
        <w:rPr>
          <w:rFonts w:ascii="Times New Roman" w:hAnsi="Times New Roman" w:cs="Times New Roman"/>
          <w:sz w:val="28"/>
          <w:szCs w:val="28"/>
        </w:rPr>
        <w:t>тсутствует норма, в соответствии которой все лица, участвующие в деле о несостоятельности, имеют возможность участвовать в таком рассмотрении и представить свое мнение по сути поданной жалобы либо заявления о разногласиях при том, что</w:t>
      </w:r>
      <w:r w:rsidR="00E05063" w:rsidRPr="00EB5F93">
        <w:rPr>
          <w:rFonts w:ascii="Times New Roman" w:hAnsi="Times New Roman" w:cs="Times New Roman"/>
          <w:sz w:val="28"/>
          <w:szCs w:val="28"/>
        </w:rPr>
        <w:t xml:space="preserve"> принимаемые решения</w:t>
      </w:r>
      <w:r w:rsidR="00254508" w:rsidRPr="00EB5F93">
        <w:rPr>
          <w:rFonts w:ascii="Times New Roman" w:hAnsi="Times New Roman" w:cs="Times New Roman"/>
          <w:sz w:val="28"/>
          <w:szCs w:val="28"/>
        </w:rPr>
        <w:t xml:space="preserve"> могут затрагивать их права и законные интересы. Имеется указание на то, что в случае несогласия с принятыми Палатой решениями, они могут быть обжалованы в экономический суд. Совершенно очевидно, что</w:t>
      </w:r>
      <w:r w:rsidR="008F1F2C" w:rsidRPr="00EB5F93">
        <w:rPr>
          <w:rFonts w:ascii="Times New Roman" w:hAnsi="Times New Roman" w:cs="Times New Roman"/>
          <w:sz w:val="28"/>
          <w:szCs w:val="28"/>
        </w:rPr>
        <w:t xml:space="preserve"> если</w:t>
      </w:r>
      <w:r w:rsidR="00254508" w:rsidRPr="00EB5F93">
        <w:rPr>
          <w:rFonts w:ascii="Times New Roman" w:hAnsi="Times New Roman" w:cs="Times New Roman"/>
          <w:sz w:val="28"/>
          <w:szCs w:val="28"/>
        </w:rPr>
        <w:t xml:space="preserve"> одна из сторон спора будет не</w:t>
      </w:r>
      <w:r w:rsidR="00A513C2" w:rsidRPr="00EB5F93">
        <w:rPr>
          <w:rFonts w:ascii="Times New Roman" w:hAnsi="Times New Roman" w:cs="Times New Roman"/>
          <w:sz w:val="28"/>
          <w:szCs w:val="28"/>
        </w:rPr>
        <w:t xml:space="preserve"> </w:t>
      </w:r>
      <w:r w:rsidR="00254508" w:rsidRPr="00EB5F93">
        <w:rPr>
          <w:rFonts w:ascii="Times New Roman" w:hAnsi="Times New Roman" w:cs="Times New Roman"/>
          <w:sz w:val="28"/>
          <w:szCs w:val="28"/>
        </w:rPr>
        <w:t>согласна с принятыми решениями</w:t>
      </w:r>
      <w:r w:rsidR="008F1F2C" w:rsidRPr="00EB5F93">
        <w:rPr>
          <w:rFonts w:ascii="Times New Roman" w:hAnsi="Times New Roman" w:cs="Times New Roman"/>
          <w:sz w:val="28"/>
          <w:szCs w:val="28"/>
        </w:rPr>
        <w:t>, она</w:t>
      </w:r>
      <w:r w:rsidR="00254508" w:rsidRPr="00EB5F93">
        <w:rPr>
          <w:rFonts w:ascii="Times New Roman" w:hAnsi="Times New Roman" w:cs="Times New Roman"/>
          <w:sz w:val="28"/>
          <w:szCs w:val="28"/>
        </w:rPr>
        <w:t xml:space="preserve"> </w:t>
      </w:r>
      <w:r w:rsidR="00A513C2" w:rsidRPr="00EB5F93">
        <w:rPr>
          <w:rFonts w:ascii="Times New Roman" w:hAnsi="Times New Roman" w:cs="Times New Roman"/>
          <w:sz w:val="28"/>
          <w:szCs w:val="28"/>
        </w:rPr>
        <w:t>обратит</w:t>
      </w:r>
      <w:r w:rsidR="00254508" w:rsidRPr="00EB5F93">
        <w:rPr>
          <w:rFonts w:ascii="Times New Roman" w:hAnsi="Times New Roman" w:cs="Times New Roman"/>
          <w:sz w:val="28"/>
          <w:szCs w:val="28"/>
        </w:rPr>
        <w:t xml:space="preserve">ся в суд за защитой своих прав и законных интересов, что повлечет за собой увеличение сроков проведения процедур несостоятельности. </w:t>
      </w:r>
    </w:p>
    <w:p w14:paraId="28EBD9C2" w14:textId="77777777" w:rsidR="008F1F2C" w:rsidRPr="00EB5F93" w:rsidRDefault="008F1F2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0DBDDE" w14:textId="77777777" w:rsidR="00254508" w:rsidRPr="00EB5F93" w:rsidRDefault="00254508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lastRenderedPageBreak/>
        <w:t>Члены Ассоциации согласны с тем, что на экономические суд</w:t>
      </w:r>
      <w:r w:rsidR="00042B8F" w:rsidRPr="00EB5F93">
        <w:rPr>
          <w:rFonts w:ascii="Times New Roman" w:hAnsi="Times New Roman" w:cs="Times New Roman"/>
          <w:sz w:val="28"/>
          <w:szCs w:val="28"/>
        </w:rPr>
        <w:t>ы</w:t>
      </w:r>
      <w:r w:rsidRPr="00EB5F93">
        <w:rPr>
          <w:rFonts w:ascii="Times New Roman" w:hAnsi="Times New Roman" w:cs="Times New Roman"/>
          <w:sz w:val="28"/>
          <w:szCs w:val="28"/>
        </w:rPr>
        <w:t xml:space="preserve"> возлагается большая нагрузка в части рассмотрения жалоб</w:t>
      </w:r>
      <w:r w:rsidR="00E05063" w:rsidRPr="00EB5F93">
        <w:rPr>
          <w:rFonts w:ascii="Times New Roman" w:hAnsi="Times New Roman" w:cs="Times New Roman"/>
          <w:sz w:val="28"/>
          <w:szCs w:val="28"/>
        </w:rPr>
        <w:t xml:space="preserve"> на действия управляющего</w:t>
      </w:r>
      <w:r w:rsidRPr="00EB5F93">
        <w:rPr>
          <w:rFonts w:ascii="Times New Roman" w:hAnsi="Times New Roman" w:cs="Times New Roman"/>
          <w:sz w:val="28"/>
          <w:szCs w:val="28"/>
        </w:rPr>
        <w:t>, в том числе</w:t>
      </w:r>
      <w:r w:rsidR="00E05063" w:rsidRPr="00EB5F93">
        <w:rPr>
          <w:rFonts w:ascii="Times New Roman" w:hAnsi="Times New Roman" w:cs="Times New Roman"/>
          <w:sz w:val="28"/>
          <w:szCs w:val="28"/>
        </w:rPr>
        <w:t>,</w:t>
      </w:r>
      <w:r w:rsidRPr="00EB5F93">
        <w:rPr>
          <w:rFonts w:ascii="Times New Roman" w:hAnsi="Times New Roman" w:cs="Times New Roman"/>
          <w:sz w:val="28"/>
          <w:szCs w:val="28"/>
        </w:rPr>
        <w:t xml:space="preserve"> порой</w:t>
      </w:r>
      <w:r w:rsidR="00E05063" w:rsidRPr="00EB5F93">
        <w:rPr>
          <w:rFonts w:ascii="Times New Roman" w:hAnsi="Times New Roman" w:cs="Times New Roman"/>
          <w:sz w:val="28"/>
          <w:szCs w:val="28"/>
        </w:rPr>
        <w:t>,</w:t>
      </w:r>
      <w:r w:rsidRPr="00EB5F93">
        <w:rPr>
          <w:rFonts w:ascii="Times New Roman" w:hAnsi="Times New Roman" w:cs="Times New Roman"/>
          <w:sz w:val="28"/>
          <w:szCs w:val="28"/>
        </w:rPr>
        <w:t xml:space="preserve"> и необоснованных.</w:t>
      </w:r>
    </w:p>
    <w:p w14:paraId="5939D80C" w14:textId="77777777" w:rsidR="00254508" w:rsidRPr="00EB5F93" w:rsidRDefault="00254508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A631EB" w:rsidRPr="00EB5F93">
        <w:rPr>
          <w:rFonts w:ascii="Times New Roman" w:hAnsi="Times New Roman" w:cs="Times New Roman"/>
          <w:sz w:val="28"/>
          <w:szCs w:val="28"/>
        </w:rPr>
        <w:t>Ассоциация</w:t>
      </w:r>
      <w:r w:rsidRPr="00EB5F93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A631EB" w:rsidRPr="00EB5F93">
        <w:rPr>
          <w:rFonts w:ascii="Times New Roman" w:hAnsi="Times New Roman" w:cs="Times New Roman"/>
          <w:sz w:val="28"/>
          <w:szCs w:val="28"/>
        </w:rPr>
        <w:t>ет</w:t>
      </w:r>
      <w:r w:rsidRPr="00EB5F93">
        <w:rPr>
          <w:rFonts w:ascii="Times New Roman" w:hAnsi="Times New Roman" w:cs="Times New Roman"/>
          <w:sz w:val="28"/>
          <w:szCs w:val="28"/>
        </w:rPr>
        <w:t xml:space="preserve"> уменьшить нагрузку суда и предусмотреть норму, обязывающую управл</w:t>
      </w:r>
      <w:r w:rsidR="00A513C2" w:rsidRPr="00EB5F93">
        <w:rPr>
          <w:rFonts w:ascii="Times New Roman" w:hAnsi="Times New Roman" w:cs="Times New Roman"/>
          <w:sz w:val="28"/>
          <w:szCs w:val="28"/>
        </w:rPr>
        <w:t>яющего и кредитора</w:t>
      </w:r>
      <w:r w:rsidR="002B4D5A" w:rsidRPr="00EB5F93">
        <w:rPr>
          <w:rFonts w:ascii="Times New Roman" w:hAnsi="Times New Roman" w:cs="Times New Roman"/>
          <w:sz w:val="28"/>
          <w:szCs w:val="28"/>
        </w:rPr>
        <w:t xml:space="preserve"> (иных лиц участвующих в дел</w:t>
      </w:r>
      <w:r w:rsidR="00A631EB" w:rsidRPr="00EB5F93">
        <w:rPr>
          <w:rFonts w:ascii="Times New Roman" w:hAnsi="Times New Roman" w:cs="Times New Roman"/>
          <w:sz w:val="28"/>
          <w:szCs w:val="28"/>
        </w:rPr>
        <w:t>е</w:t>
      </w:r>
      <w:r w:rsidR="002B4D5A" w:rsidRPr="00EB5F93">
        <w:rPr>
          <w:rFonts w:ascii="Times New Roman" w:hAnsi="Times New Roman" w:cs="Times New Roman"/>
          <w:sz w:val="28"/>
          <w:szCs w:val="28"/>
        </w:rPr>
        <w:t>)</w:t>
      </w:r>
      <w:r w:rsidR="00A513C2" w:rsidRPr="00EB5F93">
        <w:rPr>
          <w:rFonts w:ascii="Times New Roman" w:hAnsi="Times New Roman" w:cs="Times New Roman"/>
          <w:sz w:val="28"/>
          <w:szCs w:val="28"/>
        </w:rPr>
        <w:t xml:space="preserve"> обратится сперва к медиатору с привлечением всех заинтересованных лиц, участвующих в деле о</w:t>
      </w:r>
      <w:r w:rsidR="00E05063" w:rsidRPr="00EB5F93">
        <w:rPr>
          <w:rFonts w:ascii="Times New Roman" w:hAnsi="Times New Roman" w:cs="Times New Roman"/>
          <w:sz w:val="28"/>
          <w:szCs w:val="28"/>
        </w:rPr>
        <w:t xml:space="preserve"> несостоятельности или</w:t>
      </w:r>
      <w:r w:rsidR="00A513C2" w:rsidRPr="00EB5F93">
        <w:rPr>
          <w:rFonts w:ascii="Times New Roman" w:hAnsi="Times New Roman" w:cs="Times New Roman"/>
          <w:sz w:val="28"/>
          <w:szCs w:val="28"/>
        </w:rPr>
        <w:t xml:space="preserve"> банкротстве, а в случае недостижения медиативного соглашения – в</w:t>
      </w:r>
      <w:r w:rsidR="00E05063" w:rsidRPr="00EB5F93">
        <w:rPr>
          <w:rFonts w:ascii="Times New Roman" w:hAnsi="Times New Roman" w:cs="Times New Roman"/>
          <w:sz w:val="28"/>
          <w:szCs w:val="28"/>
        </w:rPr>
        <w:t xml:space="preserve"> экономический</w:t>
      </w:r>
      <w:r w:rsidR="00A513C2" w:rsidRPr="00EB5F93">
        <w:rPr>
          <w:rFonts w:ascii="Times New Roman" w:hAnsi="Times New Roman" w:cs="Times New Roman"/>
          <w:sz w:val="28"/>
          <w:szCs w:val="28"/>
        </w:rPr>
        <w:t xml:space="preserve"> суд. В данном случае будет обеспечена независимость, открыт</w:t>
      </w:r>
      <w:r w:rsidR="00042B8F" w:rsidRPr="00EB5F93">
        <w:rPr>
          <w:rFonts w:ascii="Times New Roman" w:hAnsi="Times New Roman" w:cs="Times New Roman"/>
          <w:sz w:val="28"/>
          <w:szCs w:val="28"/>
        </w:rPr>
        <w:t>ост</w:t>
      </w:r>
      <w:r w:rsidR="00A513C2" w:rsidRPr="00EB5F93">
        <w:rPr>
          <w:rFonts w:ascii="Times New Roman" w:hAnsi="Times New Roman" w:cs="Times New Roman"/>
          <w:sz w:val="28"/>
          <w:szCs w:val="28"/>
        </w:rPr>
        <w:t>ь и прозрачность принимаемых решений. Более того, возложение в равной степени на управляющего и лиц</w:t>
      </w:r>
      <w:r w:rsidR="00042B8F" w:rsidRPr="00EB5F93">
        <w:rPr>
          <w:rFonts w:ascii="Times New Roman" w:hAnsi="Times New Roman" w:cs="Times New Roman"/>
          <w:sz w:val="28"/>
          <w:szCs w:val="28"/>
        </w:rPr>
        <w:t>,</w:t>
      </w:r>
      <w:r w:rsidR="00A513C2" w:rsidRPr="00EB5F93">
        <w:rPr>
          <w:rFonts w:ascii="Times New Roman" w:hAnsi="Times New Roman" w:cs="Times New Roman"/>
          <w:sz w:val="28"/>
          <w:szCs w:val="28"/>
        </w:rPr>
        <w:t xml:space="preserve"> участвующих в деле о несостоятельности или банкротстве</w:t>
      </w:r>
      <w:r w:rsidR="00042B8F" w:rsidRPr="00EB5F93">
        <w:rPr>
          <w:rFonts w:ascii="Times New Roman" w:hAnsi="Times New Roman" w:cs="Times New Roman"/>
          <w:sz w:val="28"/>
          <w:szCs w:val="28"/>
        </w:rPr>
        <w:t>,</w:t>
      </w:r>
      <w:r w:rsidR="00A513C2" w:rsidRPr="00EB5F93">
        <w:rPr>
          <w:rFonts w:ascii="Times New Roman" w:hAnsi="Times New Roman" w:cs="Times New Roman"/>
          <w:sz w:val="28"/>
          <w:szCs w:val="28"/>
        </w:rPr>
        <w:t xml:space="preserve"> при рассмотрении споров медиатором расходов, будет способствовать уменьшению количества подаваемых жалоб</w:t>
      </w:r>
      <w:r w:rsidR="00A631EB" w:rsidRPr="00EB5F93">
        <w:rPr>
          <w:rFonts w:ascii="Times New Roman" w:hAnsi="Times New Roman" w:cs="Times New Roman"/>
          <w:sz w:val="28"/>
          <w:szCs w:val="28"/>
        </w:rPr>
        <w:t>, а также</w:t>
      </w:r>
      <w:r w:rsidR="00A513C2" w:rsidRPr="00EB5F93">
        <w:rPr>
          <w:rFonts w:ascii="Times New Roman" w:hAnsi="Times New Roman" w:cs="Times New Roman"/>
          <w:sz w:val="28"/>
          <w:szCs w:val="28"/>
        </w:rPr>
        <w:t xml:space="preserve"> стимулировать управляющего и лиц</w:t>
      </w:r>
      <w:r w:rsidR="00042B8F" w:rsidRPr="00EB5F93">
        <w:rPr>
          <w:rFonts w:ascii="Times New Roman" w:hAnsi="Times New Roman" w:cs="Times New Roman"/>
          <w:sz w:val="28"/>
          <w:szCs w:val="28"/>
        </w:rPr>
        <w:t>,</w:t>
      </w:r>
      <w:r w:rsidR="00A513C2" w:rsidRPr="00EB5F93">
        <w:rPr>
          <w:rFonts w:ascii="Times New Roman" w:hAnsi="Times New Roman" w:cs="Times New Roman"/>
          <w:sz w:val="28"/>
          <w:szCs w:val="28"/>
        </w:rPr>
        <w:t xml:space="preserve"> участвующих в деле о несостоятельности или банкротстве</w:t>
      </w:r>
      <w:r w:rsidR="00042B8F" w:rsidRPr="00EB5F93">
        <w:rPr>
          <w:rFonts w:ascii="Times New Roman" w:hAnsi="Times New Roman" w:cs="Times New Roman"/>
          <w:sz w:val="28"/>
          <w:szCs w:val="28"/>
        </w:rPr>
        <w:t>,</w:t>
      </w:r>
      <w:r w:rsidR="00A513C2" w:rsidRPr="00EB5F93">
        <w:rPr>
          <w:rFonts w:ascii="Times New Roman" w:hAnsi="Times New Roman" w:cs="Times New Roman"/>
          <w:sz w:val="28"/>
          <w:szCs w:val="28"/>
        </w:rPr>
        <w:t xml:space="preserve"> к уменьшению конфликтов</w:t>
      </w:r>
      <w:r w:rsidR="002B4D5A" w:rsidRPr="00EB5F93">
        <w:rPr>
          <w:rFonts w:ascii="Times New Roman" w:hAnsi="Times New Roman" w:cs="Times New Roman"/>
          <w:sz w:val="28"/>
          <w:szCs w:val="28"/>
        </w:rPr>
        <w:t xml:space="preserve"> и</w:t>
      </w:r>
      <w:r w:rsidR="00A513C2" w:rsidRPr="00EB5F93">
        <w:rPr>
          <w:rFonts w:ascii="Times New Roman" w:hAnsi="Times New Roman" w:cs="Times New Roman"/>
          <w:sz w:val="28"/>
          <w:szCs w:val="28"/>
        </w:rPr>
        <w:t xml:space="preserve"> разногласий</w:t>
      </w:r>
      <w:r w:rsidR="00E05063" w:rsidRPr="00EB5F93">
        <w:rPr>
          <w:rFonts w:ascii="Times New Roman" w:hAnsi="Times New Roman" w:cs="Times New Roman"/>
          <w:sz w:val="28"/>
          <w:szCs w:val="28"/>
        </w:rPr>
        <w:t>,</w:t>
      </w:r>
      <w:r w:rsidR="00A513C2" w:rsidRPr="00EB5F93">
        <w:rPr>
          <w:rFonts w:ascii="Times New Roman" w:hAnsi="Times New Roman" w:cs="Times New Roman"/>
          <w:sz w:val="28"/>
          <w:szCs w:val="28"/>
        </w:rPr>
        <w:t xml:space="preserve"> возникающих при проведении процедур несостоятельности или банкротства.</w:t>
      </w:r>
    </w:p>
    <w:p w14:paraId="1B221B81" w14:textId="77777777" w:rsidR="00A513C2" w:rsidRPr="00EB5F93" w:rsidRDefault="00A631EB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Это</w:t>
      </w:r>
      <w:r w:rsidR="00A513C2" w:rsidRPr="00EB5F93">
        <w:rPr>
          <w:rFonts w:ascii="Times New Roman" w:hAnsi="Times New Roman" w:cs="Times New Roman"/>
          <w:sz w:val="28"/>
          <w:szCs w:val="28"/>
        </w:rPr>
        <w:t xml:space="preserve"> также буд</w:t>
      </w:r>
      <w:r w:rsidR="002B4D5A" w:rsidRPr="00EB5F93">
        <w:rPr>
          <w:rFonts w:ascii="Times New Roman" w:hAnsi="Times New Roman" w:cs="Times New Roman"/>
          <w:sz w:val="28"/>
          <w:szCs w:val="28"/>
        </w:rPr>
        <w:t>е</w:t>
      </w:r>
      <w:r w:rsidR="00A513C2" w:rsidRPr="00EB5F93">
        <w:rPr>
          <w:rFonts w:ascii="Times New Roman" w:hAnsi="Times New Roman" w:cs="Times New Roman"/>
          <w:sz w:val="28"/>
          <w:szCs w:val="28"/>
        </w:rPr>
        <w:t>т способст</w:t>
      </w:r>
      <w:r w:rsidR="002B4D5A" w:rsidRPr="00EB5F93">
        <w:rPr>
          <w:rFonts w:ascii="Times New Roman" w:hAnsi="Times New Roman" w:cs="Times New Roman"/>
          <w:sz w:val="28"/>
          <w:szCs w:val="28"/>
        </w:rPr>
        <w:t>во</w:t>
      </w:r>
      <w:r w:rsidR="00A513C2" w:rsidRPr="00EB5F93">
        <w:rPr>
          <w:rFonts w:ascii="Times New Roman" w:hAnsi="Times New Roman" w:cs="Times New Roman"/>
          <w:sz w:val="28"/>
          <w:szCs w:val="28"/>
        </w:rPr>
        <w:t xml:space="preserve">вать развитию </w:t>
      </w:r>
      <w:r w:rsidR="002B4D5A" w:rsidRPr="00EB5F93">
        <w:rPr>
          <w:rFonts w:ascii="Times New Roman" w:hAnsi="Times New Roman" w:cs="Times New Roman"/>
          <w:sz w:val="28"/>
          <w:szCs w:val="28"/>
        </w:rPr>
        <w:t>института медиации и досудебному разрешению споров.</w:t>
      </w:r>
    </w:p>
    <w:p w14:paraId="0685E0DC" w14:textId="77777777" w:rsidR="00254508" w:rsidRPr="00EB5F93" w:rsidRDefault="00254508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005DA" w14:textId="53102A41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Отнесение к компетенции Палаты антикризисных управляющих права подавать заявление в суд об освобождении от участия в деле о банкротстве члена Палаты антикризисных управляющих</w:t>
      </w:r>
      <w:r w:rsidR="008F1F2C" w:rsidRPr="00EB5F93">
        <w:rPr>
          <w:rFonts w:ascii="Times New Roman" w:hAnsi="Times New Roman" w:cs="Times New Roman"/>
          <w:sz w:val="28"/>
          <w:szCs w:val="28"/>
        </w:rPr>
        <w:t>, а также</w:t>
      </w:r>
      <w:r w:rsidR="00BD2995">
        <w:rPr>
          <w:rFonts w:ascii="Times New Roman" w:hAnsi="Times New Roman" w:cs="Times New Roman"/>
          <w:sz w:val="28"/>
          <w:szCs w:val="28"/>
        </w:rPr>
        <w:t xml:space="preserve"> обжаловании</w:t>
      </w:r>
      <w:r w:rsidR="008F1F2C" w:rsidRPr="00EB5F93">
        <w:rPr>
          <w:rFonts w:ascii="Times New Roman" w:hAnsi="Times New Roman" w:cs="Times New Roman"/>
          <w:sz w:val="28"/>
          <w:szCs w:val="28"/>
        </w:rPr>
        <w:t xml:space="preserve"> судебных актов об утверждении или освобождении управляющего,</w:t>
      </w:r>
      <w:r w:rsidRPr="00EB5F93">
        <w:rPr>
          <w:rFonts w:ascii="Times New Roman" w:hAnsi="Times New Roman" w:cs="Times New Roman"/>
          <w:sz w:val="28"/>
          <w:szCs w:val="28"/>
        </w:rPr>
        <w:t xml:space="preserve"> противоречит смыслу и цели Закона о банкротстве, так как это является вмешательством в про</w:t>
      </w:r>
      <w:r w:rsidR="00A513C2" w:rsidRPr="00EB5F93">
        <w:rPr>
          <w:rFonts w:ascii="Times New Roman" w:hAnsi="Times New Roman" w:cs="Times New Roman"/>
          <w:sz w:val="28"/>
          <w:szCs w:val="28"/>
        </w:rPr>
        <w:t>изводство по делу о</w:t>
      </w:r>
      <w:r w:rsidR="00A631EB" w:rsidRPr="00EB5F93">
        <w:rPr>
          <w:rFonts w:ascii="Times New Roman" w:hAnsi="Times New Roman" w:cs="Times New Roman"/>
          <w:sz w:val="28"/>
          <w:szCs w:val="28"/>
        </w:rPr>
        <w:t xml:space="preserve"> несостоятельности или</w:t>
      </w:r>
      <w:r w:rsidR="00A513C2" w:rsidRPr="00EB5F93">
        <w:rPr>
          <w:rFonts w:ascii="Times New Roman" w:hAnsi="Times New Roman" w:cs="Times New Roman"/>
          <w:sz w:val="28"/>
          <w:szCs w:val="28"/>
        </w:rPr>
        <w:t xml:space="preserve"> банкротстве, а также прямо затрагиваются права и интересы иных лиц, участвующих в деле о банкротстве.</w:t>
      </w:r>
      <w:r w:rsidR="008F1F2C" w:rsidRPr="00EB5F93">
        <w:rPr>
          <w:rFonts w:ascii="Times New Roman" w:hAnsi="Times New Roman" w:cs="Times New Roman"/>
          <w:sz w:val="28"/>
          <w:szCs w:val="28"/>
        </w:rPr>
        <w:t xml:space="preserve"> Более того, данная норма является крайне коррупционной.</w:t>
      </w:r>
    </w:p>
    <w:p w14:paraId="56BD634C" w14:textId="77777777" w:rsidR="00A513C2" w:rsidRPr="00EB5F93" w:rsidRDefault="00A513C2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7320D" w14:textId="77777777" w:rsidR="002A715C" w:rsidRPr="00EB5F93" w:rsidRDefault="008F1F2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Также с</w:t>
      </w:r>
      <w:r w:rsidR="00E05063" w:rsidRPr="00EB5F93">
        <w:rPr>
          <w:rFonts w:ascii="Times New Roman" w:hAnsi="Times New Roman" w:cs="Times New Roman"/>
          <w:sz w:val="28"/>
          <w:szCs w:val="28"/>
        </w:rPr>
        <w:t>овершенно непонятно</w:t>
      </w:r>
      <w:r w:rsidR="00042B8F" w:rsidRPr="00EB5F93">
        <w:rPr>
          <w:rFonts w:ascii="Times New Roman" w:hAnsi="Times New Roman" w:cs="Times New Roman"/>
          <w:sz w:val="28"/>
          <w:szCs w:val="28"/>
        </w:rPr>
        <w:t>,</w:t>
      </w:r>
      <w:r w:rsidR="002A715C" w:rsidRPr="00EB5F93">
        <w:rPr>
          <w:rFonts w:ascii="Times New Roman" w:hAnsi="Times New Roman" w:cs="Times New Roman"/>
          <w:sz w:val="28"/>
          <w:szCs w:val="28"/>
        </w:rPr>
        <w:t xml:space="preserve"> в чем смысл создания компенсационного фонда Палаты антикризисных управляющих при наличии хорошо работающей</w:t>
      </w:r>
      <w:r w:rsidRPr="00EB5F93">
        <w:rPr>
          <w:rFonts w:ascii="Times New Roman" w:hAnsi="Times New Roman" w:cs="Times New Roman"/>
          <w:sz w:val="28"/>
          <w:szCs w:val="28"/>
        </w:rPr>
        <w:t xml:space="preserve"> в Республике Беларусь</w:t>
      </w:r>
      <w:r w:rsidR="002A715C" w:rsidRPr="00EB5F93">
        <w:rPr>
          <w:rFonts w:ascii="Times New Roman" w:hAnsi="Times New Roman" w:cs="Times New Roman"/>
          <w:sz w:val="28"/>
          <w:szCs w:val="28"/>
        </w:rPr>
        <w:t xml:space="preserve"> системы страхования деятельности управляющих.</w:t>
      </w:r>
      <w:r w:rsidR="00E05063" w:rsidRPr="00EB5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7F596" w14:textId="77777777" w:rsidR="00E05063" w:rsidRPr="00EB5F93" w:rsidRDefault="00E05063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Создание компенсационного фонда не будет способствовать защите всех, без исключения, лиц, участвующих в деле о несостоятельности или банкротстве.</w:t>
      </w:r>
    </w:p>
    <w:p w14:paraId="104565AB" w14:textId="2E31DA0E" w:rsidR="00E05063" w:rsidRPr="00EB5F93" w:rsidRDefault="00E05063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Ассоциация предлагает внести иную норму, обеспечивающую </w:t>
      </w:r>
      <w:r w:rsidR="00077FC4" w:rsidRPr="00EB5F93">
        <w:rPr>
          <w:rFonts w:ascii="Times New Roman" w:hAnsi="Times New Roman" w:cs="Times New Roman"/>
          <w:sz w:val="28"/>
          <w:szCs w:val="28"/>
        </w:rPr>
        <w:t xml:space="preserve">защиту </w:t>
      </w:r>
      <w:r w:rsidRPr="00EB5F93">
        <w:rPr>
          <w:rFonts w:ascii="Times New Roman" w:hAnsi="Times New Roman" w:cs="Times New Roman"/>
          <w:sz w:val="28"/>
          <w:szCs w:val="28"/>
        </w:rPr>
        <w:t>прав и защиту интересов всех заинтересованных лиц в случае причинения управляющи</w:t>
      </w:r>
      <w:r w:rsidR="00077FC4" w:rsidRPr="00EB5F93">
        <w:rPr>
          <w:rFonts w:ascii="Times New Roman" w:hAnsi="Times New Roman" w:cs="Times New Roman"/>
          <w:sz w:val="28"/>
          <w:szCs w:val="28"/>
        </w:rPr>
        <w:t>м</w:t>
      </w:r>
      <w:r w:rsidRPr="00EB5F93">
        <w:rPr>
          <w:rFonts w:ascii="Times New Roman" w:hAnsi="Times New Roman" w:cs="Times New Roman"/>
          <w:sz w:val="28"/>
          <w:szCs w:val="28"/>
        </w:rPr>
        <w:t xml:space="preserve"> при осуществлении своих полномочий ущерба, а именно – </w:t>
      </w:r>
      <w:r w:rsidR="00077FC4" w:rsidRPr="00EB5F93">
        <w:rPr>
          <w:rFonts w:ascii="Times New Roman" w:hAnsi="Times New Roman" w:cs="Times New Roman"/>
          <w:sz w:val="28"/>
          <w:szCs w:val="28"/>
        </w:rPr>
        <w:t xml:space="preserve">дополнительное, кроме обязательного, </w:t>
      </w:r>
      <w:r w:rsidRPr="00EB5F93">
        <w:rPr>
          <w:rFonts w:ascii="Times New Roman" w:hAnsi="Times New Roman" w:cs="Times New Roman"/>
          <w:sz w:val="28"/>
          <w:szCs w:val="28"/>
        </w:rPr>
        <w:t>страхование деятельности управляющего в конкретных процедурах несо</w:t>
      </w:r>
      <w:r w:rsidR="00077FC4" w:rsidRPr="00EB5F93">
        <w:rPr>
          <w:rFonts w:ascii="Times New Roman" w:hAnsi="Times New Roman" w:cs="Times New Roman"/>
          <w:sz w:val="28"/>
          <w:szCs w:val="28"/>
        </w:rPr>
        <w:t>стоятельности. П</w:t>
      </w:r>
      <w:r w:rsidRPr="00EB5F93">
        <w:rPr>
          <w:rFonts w:ascii="Times New Roman" w:hAnsi="Times New Roman" w:cs="Times New Roman"/>
          <w:sz w:val="28"/>
          <w:szCs w:val="28"/>
        </w:rPr>
        <w:t>ри это</w:t>
      </w:r>
      <w:r w:rsidR="00077FC4" w:rsidRPr="00EB5F93">
        <w:rPr>
          <w:rFonts w:ascii="Times New Roman" w:hAnsi="Times New Roman" w:cs="Times New Roman"/>
          <w:sz w:val="28"/>
          <w:szCs w:val="28"/>
        </w:rPr>
        <w:t>м</w:t>
      </w:r>
      <w:r w:rsidRPr="00EB5F93">
        <w:rPr>
          <w:rFonts w:ascii="Times New Roman" w:hAnsi="Times New Roman" w:cs="Times New Roman"/>
          <w:sz w:val="28"/>
          <w:szCs w:val="28"/>
        </w:rPr>
        <w:t xml:space="preserve"> размер страхового возмещения должен напрямую зависеть от стоимости имущества должника.</w:t>
      </w:r>
    </w:p>
    <w:p w14:paraId="515A135B" w14:textId="77777777" w:rsidR="008F1F2C" w:rsidRPr="00EB5F93" w:rsidRDefault="008F1F2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579C8" w14:textId="2BA0329F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Полага</w:t>
      </w:r>
      <w:r w:rsidR="00E05063" w:rsidRPr="00EB5F93">
        <w:rPr>
          <w:rFonts w:ascii="Times New Roman" w:hAnsi="Times New Roman" w:cs="Times New Roman"/>
          <w:sz w:val="28"/>
          <w:szCs w:val="28"/>
        </w:rPr>
        <w:t>ем</w:t>
      </w:r>
      <w:r w:rsidRPr="00EB5F93">
        <w:rPr>
          <w:rFonts w:ascii="Times New Roman" w:hAnsi="Times New Roman" w:cs="Times New Roman"/>
          <w:sz w:val="28"/>
          <w:szCs w:val="28"/>
        </w:rPr>
        <w:t>, что ни кредиторы</w:t>
      </w:r>
      <w:r w:rsidR="00E05063" w:rsidRPr="00EB5F93">
        <w:rPr>
          <w:rFonts w:ascii="Times New Roman" w:hAnsi="Times New Roman" w:cs="Times New Roman"/>
          <w:sz w:val="28"/>
          <w:szCs w:val="28"/>
        </w:rPr>
        <w:t xml:space="preserve"> (иные лица, участвующие в деле)</w:t>
      </w:r>
      <w:r w:rsidRPr="00EB5F93">
        <w:rPr>
          <w:rFonts w:ascii="Times New Roman" w:hAnsi="Times New Roman" w:cs="Times New Roman"/>
          <w:sz w:val="28"/>
          <w:szCs w:val="28"/>
        </w:rPr>
        <w:t xml:space="preserve">, ни должник не заинтересованы в создании Палаты антикризисных управляющих, в руководящие органы которой будут входить управляющие, к которым, </w:t>
      </w:r>
      <w:r w:rsidRPr="00EB5F93">
        <w:rPr>
          <w:rFonts w:ascii="Times New Roman" w:hAnsi="Times New Roman" w:cs="Times New Roman"/>
          <w:sz w:val="28"/>
          <w:szCs w:val="28"/>
        </w:rPr>
        <w:lastRenderedPageBreak/>
        <w:t xml:space="preserve">возможно, будут серьезные претензии в части проведения процедур </w:t>
      </w:r>
      <w:r w:rsidR="00BD2995">
        <w:rPr>
          <w:rFonts w:ascii="Times New Roman" w:hAnsi="Times New Roman" w:cs="Times New Roman"/>
          <w:sz w:val="28"/>
          <w:szCs w:val="28"/>
        </w:rPr>
        <w:t>несостоятельности</w:t>
      </w:r>
      <w:r w:rsidRPr="00EB5F93">
        <w:rPr>
          <w:rFonts w:ascii="Times New Roman" w:hAnsi="Times New Roman" w:cs="Times New Roman"/>
          <w:sz w:val="28"/>
          <w:szCs w:val="28"/>
        </w:rPr>
        <w:t xml:space="preserve">, но которые будут защищены разработанными Палатой антикризисных управляющих методическими рекомендациями. </w:t>
      </w:r>
      <w:r w:rsidR="00E05063" w:rsidRPr="00EB5F93">
        <w:rPr>
          <w:rFonts w:ascii="Times New Roman" w:hAnsi="Times New Roman" w:cs="Times New Roman"/>
          <w:sz w:val="28"/>
          <w:szCs w:val="28"/>
        </w:rPr>
        <w:t xml:space="preserve">Это также </w:t>
      </w:r>
      <w:r w:rsidR="00BD2995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E05063" w:rsidRPr="00EB5F93">
        <w:rPr>
          <w:rFonts w:ascii="Times New Roman" w:hAnsi="Times New Roman" w:cs="Times New Roman"/>
          <w:sz w:val="28"/>
          <w:szCs w:val="28"/>
        </w:rPr>
        <w:t>увеличивает коррупционные риски.</w:t>
      </w:r>
    </w:p>
    <w:p w14:paraId="723D9A76" w14:textId="45F27FCD" w:rsidR="002A715C" w:rsidRPr="00EB5F93" w:rsidRDefault="006C6124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Например, о</w:t>
      </w:r>
      <w:r w:rsidR="002A715C" w:rsidRPr="00EB5F93">
        <w:rPr>
          <w:rFonts w:ascii="Times New Roman" w:hAnsi="Times New Roman" w:cs="Times New Roman"/>
          <w:sz w:val="28"/>
          <w:szCs w:val="28"/>
        </w:rPr>
        <w:t>пыт Российской Федерации, где установлено обязательное членство антикризисных управляющих</w:t>
      </w:r>
      <w:r w:rsidR="00BD2995">
        <w:rPr>
          <w:rFonts w:ascii="Times New Roman" w:hAnsi="Times New Roman" w:cs="Times New Roman"/>
          <w:sz w:val="28"/>
          <w:szCs w:val="28"/>
        </w:rPr>
        <w:t xml:space="preserve"> в саморегулируемых организация</w:t>
      </w:r>
      <w:r w:rsidR="002A715C" w:rsidRPr="00EB5F93">
        <w:rPr>
          <w:rFonts w:ascii="Times New Roman" w:hAnsi="Times New Roman" w:cs="Times New Roman"/>
          <w:sz w:val="28"/>
          <w:szCs w:val="28"/>
        </w:rPr>
        <w:t xml:space="preserve"> при проведении процедур банкротства, не свидетельствует о положительных результатах, вытекающих из</w:t>
      </w:r>
      <w:r w:rsidR="00BD2995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2A715C" w:rsidRPr="00EB5F93">
        <w:rPr>
          <w:rFonts w:ascii="Times New Roman" w:hAnsi="Times New Roman" w:cs="Times New Roman"/>
          <w:sz w:val="28"/>
          <w:szCs w:val="28"/>
        </w:rPr>
        <w:t xml:space="preserve"> обязательного членства.</w:t>
      </w:r>
    </w:p>
    <w:p w14:paraId="405B9289" w14:textId="77777777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В отличие от законодательства Российской Федерации, законодательством о банкротстве большинства зарубежных стран (США, ФРГ, Франция, Италия, Бельгия и т.д.) создание организаций лиц, персонифицирующих функции арбитражного управления, и обязательное участие в них не предусмотрено. Членство в профессиональных саморегулируемых организациях, как правило, является добровольным.</w:t>
      </w:r>
    </w:p>
    <w:p w14:paraId="14115A61" w14:textId="77777777" w:rsidR="008F1F2C" w:rsidRPr="00EB5F93" w:rsidRDefault="008F1F2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4EF16" w14:textId="77777777" w:rsidR="002A715C" w:rsidRPr="00EB5F93" w:rsidRDefault="006C6124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По мнению Ассоциации, с</w:t>
      </w:r>
      <w:r w:rsidR="002A715C" w:rsidRPr="00EB5F93">
        <w:rPr>
          <w:rFonts w:ascii="Times New Roman" w:hAnsi="Times New Roman" w:cs="Times New Roman"/>
          <w:sz w:val="28"/>
          <w:szCs w:val="28"/>
        </w:rPr>
        <w:t>оздание Палаты антикризисных управляющих приведёт к</w:t>
      </w:r>
      <w:r w:rsidR="006F546A" w:rsidRPr="00EB5F93">
        <w:rPr>
          <w:rFonts w:ascii="Times New Roman" w:hAnsi="Times New Roman" w:cs="Times New Roman"/>
          <w:sz w:val="28"/>
          <w:szCs w:val="28"/>
        </w:rPr>
        <w:t xml:space="preserve"> созданию</w:t>
      </w:r>
      <w:r w:rsidR="002A715C" w:rsidRPr="00EB5F93">
        <w:rPr>
          <w:rFonts w:ascii="Times New Roman" w:hAnsi="Times New Roman" w:cs="Times New Roman"/>
          <w:sz w:val="28"/>
          <w:szCs w:val="28"/>
        </w:rPr>
        <w:t xml:space="preserve"> закрытой монополии и, соответственно, к объективным ограничениям реального воздействия на рынок в данной конкретной сфере деятельности.</w:t>
      </w:r>
    </w:p>
    <w:p w14:paraId="36151382" w14:textId="39E98F93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С учётом того, что к управляющему переходит право распоряжения имуществом должника, создание Палаты антикризисных управляющих </w:t>
      </w:r>
      <w:r w:rsidR="00E05063" w:rsidRPr="00EB5F93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Pr="00EB5F93">
        <w:rPr>
          <w:rFonts w:ascii="Times New Roman" w:hAnsi="Times New Roman" w:cs="Times New Roman"/>
          <w:sz w:val="28"/>
          <w:szCs w:val="28"/>
        </w:rPr>
        <w:t xml:space="preserve">увеличит коррупционные риски при проведении процедур </w:t>
      </w:r>
      <w:r w:rsidR="00BD2995">
        <w:rPr>
          <w:rFonts w:ascii="Times New Roman" w:hAnsi="Times New Roman" w:cs="Times New Roman"/>
          <w:sz w:val="28"/>
          <w:szCs w:val="28"/>
        </w:rPr>
        <w:t>несостоятельности</w:t>
      </w:r>
      <w:r w:rsidRPr="00EB5F93">
        <w:rPr>
          <w:rFonts w:ascii="Times New Roman" w:hAnsi="Times New Roman" w:cs="Times New Roman"/>
          <w:sz w:val="28"/>
          <w:szCs w:val="28"/>
        </w:rPr>
        <w:t>.</w:t>
      </w:r>
    </w:p>
    <w:p w14:paraId="619A2715" w14:textId="77777777" w:rsidR="00077FC4" w:rsidRPr="00EB5F93" w:rsidRDefault="00077FC4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A4E0E" w14:textId="1FABCBCF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Для Республики Беларусь в настоящее время, полага</w:t>
      </w:r>
      <w:r w:rsidR="006C6124" w:rsidRPr="00EB5F93">
        <w:rPr>
          <w:rFonts w:ascii="Times New Roman" w:hAnsi="Times New Roman" w:cs="Times New Roman"/>
          <w:sz w:val="28"/>
          <w:szCs w:val="28"/>
        </w:rPr>
        <w:t>ем</w:t>
      </w:r>
      <w:r w:rsidRPr="00EB5F93">
        <w:rPr>
          <w:rFonts w:ascii="Times New Roman" w:hAnsi="Times New Roman" w:cs="Times New Roman"/>
          <w:sz w:val="28"/>
          <w:szCs w:val="28"/>
        </w:rPr>
        <w:t>, наиболее важным является установление государственных стандартов в сфере проведения процедур</w:t>
      </w:r>
      <w:r w:rsidR="00BD2995">
        <w:rPr>
          <w:rFonts w:ascii="Times New Roman" w:hAnsi="Times New Roman" w:cs="Times New Roman"/>
          <w:sz w:val="28"/>
          <w:szCs w:val="28"/>
        </w:rPr>
        <w:t xml:space="preserve"> несостоятельности</w:t>
      </w:r>
      <w:r w:rsidRPr="00EB5F93">
        <w:rPr>
          <w:rFonts w:ascii="Times New Roman" w:hAnsi="Times New Roman" w:cs="Times New Roman"/>
          <w:sz w:val="28"/>
          <w:szCs w:val="28"/>
        </w:rPr>
        <w:t xml:space="preserve">, нацеленных на воспитание дисциплины и соблюдение правил делового финансового оборота, содействие санации неэффективных предприятий либо цивилизованному выводу их с рынка. </w:t>
      </w:r>
    </w:p>
    <w:p w14:paraId="5EF171D6" w14:textId="77777777" w:rsidR="00077FC4" w:rsidRPr="00EB5F93" w:rsidRDefault="00077FC4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8F73B" w14:textId="3D4EFCB3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Следует отметить, что уполномоченные органы Республики Беларусь значительно отстают от уполномоченных органов развитых стран. Законодательство о</w:t>
      </w:r>
      <w:r w:rsidR="00AD0981">
        <w:rPr>
          <w:rFonts w:ascii="Times New Roman" w:hAnsi="Times New Roman" w:cs="Times New Roman"/>
          <w:sz w:val="28"/>
          <w:szCs w:val="28"/>
        </w:rPr>
        <w:t xml:space="preserve"> несостоятельности</w:t>
      </w:r>
      <w:r w:rsidRPr="00EB5F93">
        <w:rPr>
          <w:rFonts w:ascii="Times New Roman" w:hAnsi="Times New Roman" w:cs="Times New Roman"/>
          <w:sz w:val="28"/>
          <w:szCs w:val="28"/>
        </w:rPr>
        <w:t xml:space="preserve"> нашей стран</w:t>
      </w:r>
      <w:r w:rsidR="00077FC4" w:rsidRPr="00EB5F93">
        <w:rPr>
          <w:rFonts w:ascii="Times New Roman" w:hAnsi="Times New Roman" w:cs="Times New Roman"/>
          <w:sz w:val="28"/>
          <w:szCs w:val="28"/>
        </w:rPr>
        <w:t>ы</w:t>
      </w:r>
      <w:r w:rsidRPr="00EB5F93">
        <w:rPr>
          <w:rFonts w:ascii="Times New Roman" w:hAnsi="Times New Roman" w:cs="Times New Roman"/>
          <w:sz w:val="28"/>
          <w:szCs w:val="28"/>
        </w:rPr>
        <w:t xml:space="preserve"> отличается от законодательства стран с развитой рыночной экономикой в сторону меньшей гибкости по отношению к </w:t>
      </w:r>
      <w:r w:rsidR="00AD0981">
        <w:rPr>
          <w:rFonts w:ascii="Times New Roman" w:hAnsi="Times New Roman" w:cs="Times New Roman"/>
          <w:sz w:val="28"/>
          <w:szCs w:val="28"/>
        </w:rPr>
        <w:t>должнику</w:t>
      </w:r>
      <w:r w:rsidRPr="00EB5F93">
        <w:rPr>
          <w:rFonts w:ascii="Times New Roman" w:hAnsi="Times New Roman" w:cs="Times New Roman"/>
          <w:sz w:val="28"/>
          <w:szCs w:val="28"/>
        </w:rPr>
        <w:t xml:space="preserve"> и управляющему, что подтверждают данные </w:t>
      </w:r>
      <w:r w:rsidR="00077FC4" w:rsidRPr="00EB5F93">
        <w:rPr>
          <w:rFonts w:ascii="Times New Roman" w:hAnsi="Times New Roman" w:cs="Times New Roman"/>
          <w:sz w:val="28"/>
          <w:szCs w:val="28"/>
        </w:rPr>
        <w:t>п</w:t>
      </w:r>
      <w:r w:rsidRPr="00EB5F93">
        <w:rPr>
          <w:rFonts w:ascii="Times New Roman" w:hAnsi="Times New Roman" w:cs="Times New Roman"/>
          <w:sz w:val="28"/>
          <w:szCs w:val="28"/>
        </w:rPr>
        <w:t xml:space="preserve">о </w:t>
      </w:r>
      <w:r w:rsidR="00077FC4" w:rsidRPr="00EB5F93">
        <w:rPr>
          <w:rFonts w:ascii="Times New Roman" w:hAnsi="Times New Roman" w:cs="Times New Roman"/>
          <w:sz w:val="28"/>
          <w:szCs w:val="28"/>
        </w:rPr>
        <w:t xml:space="preserve">делам о </w:t>
      </w:r>
      <w:r w:rsidR="00AD0981">
        <w:rPr>
          <w:rFonts w:ascii="Times New Roman" w:hAnsi="Times New Roman" w:cs="Times New Roman"/>
          <w:sz w:val="28"/>
          <w:szCs w:val="28"/>
        </w:rPr>
        <w:t>несостоятельности</w:t>
      </w:r>
      <w:r w:rsidRPr="00EB5F93">
        <w:rPr>
          <w:rFonts w:ascii="Times New Roman" w:hAnsi="Times New Roman" w:cs="Times New Roman"/>
          <w:sz w:val="28"/>
          <w:szCs w:val="28"/>
        </w:rPr>
        <w:t>. Это обусловлено «молодостью» существующей процедуры.</w:t>
      </w:r>
    </w:p>
    <w:p w14:paraId="40218021" w14:textId="30515061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Государство</w:t>
      </w:r>
      <w:r w:rsidR="00077FC4" w:rsidRPr="00EB5F93">
        <w:rPr>
          <w:rFonts w:ascii="Times New Roman" w:hAnsi="Times New Roman" w:cs="Times New Roman"/>
          <w:sz w:val="28"/>
          <w:szCs w:val="28"/>
        </w:rPr>
        <w:t>,</w:t>
      </w:r>
      <w:r w:rsidRPr="00EB5F93">
        <w:rPr>
          <w:rFonts w:ascii="Times New Roman" w:hAnsi="Times New Roman" w:cs="Times New Roman"/>
          <w:sz w:val="28"/>
          <w:szCs w:val="28"/>
        </w:rPr>
        <w:t xml:space="preserve"> в лице уполномоченного органа</w:t>
      </w:r>
      <w:r w:rsidR="00077FC4" w:rsidRPr="00EB5F93">
        <w:rPr>
          <w:rFonts w:ascii="Times New Roman" w:hAnsi="Times New Roman" w:cs="Times New Roman"/>
          <w:sz w:val="28"/>
          <w:szCs w:val="28"/>
        </w:rPr>
        <w:t>,</w:t>
      </w:r>
      <w:r w:rsidRPr="00EB5F93">
        <w:rPr>
          <w:rFonts w:ascii="Times New Roman" w:hAnsi="Times New Roman" w:cs="Times New Roman"/>
          <w:sz w:val="28"/>
          <w:szCs w:val="28"/>
        </w:rPr>
        <w:t xml:space="preserve"> вместо создания Палаты антикризисных управляющих должно, как указано выше, обеспечить государственные стандарты при проведении процедуры </w:t>
      </w:r>
      <w:r w:rsidR="00AD0981">
        <w:rPr>
          <w:rFonts w:ascii="Times New Roman" w:hAnsi="Times New Roman" w:cs="Times New Roman"/>
          <w:sz w:val="28"/>
          <w:szCs w:val="28"/>
        </w:rPr>
        <w:t>несостоятельности</w:t>
      </w:r>
      <w:r w:rsidRPr="00EB5F93">
        <w:rPr>
          <w:rFonts w:ascii="Times New Roman" w:hAnsi="Times New Roman" w:cs="Times New Roman"/>
          <w:sz w:val="28"/>
          <w:szCs w:val="28"/>
        </w:rPr>
        <w:t>, в том числе более активно (как это предусмотрено</w:t>
      </w:r>
      <w:r w:rsidR="006C6124" w:rsidRPr="00EB5F93">
        <w:rPr>
          <w:rFonts w:ascii="Times New Roman" w:hAnsi="Times New Roman" w:cs="Times New Roman"/>
          <w:sz w:val="28"/>
          <w:szCs w:val="28"/>
        </w:rPr>
        <w:t>, например,</w:t>
      </w:r>
      <w:r w:rsidRPr="00EB5F93">
        <w:rPr>
          <w:rFonts w:ascii="Times New Roman" w:hAnsi="Times New Roman" w:cs="Times New Roman"/>
          <w:sz w:val="28"/>
          <w:szCs w:val="28"/>
        </w:rPr>
        <w:t xml:space="preserve"> в Великобритании, США, Швеции и т.п.):</w:t>
      </w:r>
    </w:p>
    <w:p w14:paraId="603D48D4" w14:textId="672FF530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- </w:t>
      </w:r>
      <w:r w:rsidR="00754A18" w:rsidRPr="00EB5F93">
        <w:rPr>
          <w:rFonts w:ascii="Times New Roman" w:hAnsi="Times New Roman" w:cs="Times New Roman"/>
          <w:sz w:val="28"/>
          <w:szCs w:val="28"/>
        </w:rPr>
        <w:t xml:space="preserve">  </w:t>
      </w:r>
      <w:r w:rsidRPr="00EB5F93">
        <w:rPr>
          <w:rFonts w:ascii="Times New Roman" w:hAnsi="Times New Roman" w:cs="Times New Roman"/>
          <w:sz w:val="28"/>
          <w:szCs w:val="28"/>
        </w:rPr>
        <w:t xml:space="preserve">представлять разъяснения по вопросам применения законодательства о </w:t>
      </w:r>
      <w:r w:rsidR="00AD0981">
        <w:rPr>
          <w:rFonts w:ascii="Times New Roman" w:hAnsi="Times New Roman" w:cs="Times New Roman"/>
          <w:sz w:val="28"/>
          <w:szCs w:val="28"/>
        </w:rPr>
        <w:t>несостоятельности</w:t>
      </w:r>
      <w:r w:rsidRPr="00EB5F93">
        <w:rPr>
          <w:rFonts w:ascii="Times New Roman" w:hAnsi="Times New Roman" w:cs="Times New Roman"/>
          <w:sz w:val="28"/>
          <w:szCs w:val="28"/>
        </w:rPr>
        <w:t>;</w:t>
      </w:r>
    </w:p>
    <w:p w14:paraId="2A1FDADD" w14:textId="596758EA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lastRenderedPageBreak/>
        <w:t xml:space="preserve">- консультировать государственных служащих, судей, юристов, специалистов по </w:t>
      </w:r>
      <w:r w:rsidR="00AD0981">
        <w:rPr>
          <w:rFonts w:ascii="Times New Roman" w:hAnsi="Times New Roman" w:cs="Times New Roman"/>
          <w:sz w:val="28"/>
          <w:szCs w:val="28"/>
        </w:rPr>
        <w:t>несостоятельности</w:t>
      </w:r>
      <w:r w:rsidRPr="00EB5F93">
        <w:rPr>
          <w:rFonts w:ascii="Times New Roman" w:hAnsi="Times New Roman" w:cs="Times New Roman"/>
          <w:sz w:val="28"/>
          <w:szCs w:val="28"/>
        </w:rPr>
        <w:t>;</w:t>
      </w:r>
    </w:p>
    <w:p w14:paraId="231C0EB4" w14:textId="7BD90875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- </w:t>
      </w:r>
      <w:r w:rsidR="00754A18" w:rsidRPr="00EB5F93">
        <w:rPr>
          <w:rFonts w:ascii="Times New Roman" w:hAnsi="Times New Roman" w:cs="Times New Roman"/>
          <w:sz w:val="28"/>
          <w:szCs w:val="28"/>
        </w:rPr>
        <w:t xml:space="preserve">  </w:t>
      </w:r>
      <w:r w:rsidRPr="00EB5F93">
        <w:rPr>
          <w:rFonts w:ascii="Times New Roman" w:hAnsi="Times New Roman" w:cs="Times New Roman"/>
          <w:sz w:val="28"/>
          <w:szCs w:val="28"/>
        </w:rPr>
        <w:t>проводить экспертизу дел о</w:t>
      </w:r>
      <w:r w:rsidR="00AD0981">
        <w:rPr>
          <w:rFonts w:ascii="Times New Roman" w:hAnsi="Times New Roman" w:cs="Times New Roman"/>
          <w:sz w:val="28"/>
          <w:szCs w:val="28"/>
        </w:rPr>
        <w:t xml:space="preserve"> несостоятельности</w:t>
      </w:r>
      <w:r w:rsidRPr="00EB5F93">
        <w:rPr>
          <w:rFonts w:ascii="Times New Roman" w:hAnsi="Times New Roman" w:cs="Times New Roman"/>
          <w:sz w:val="28"/>
          <w:szCs w:val="28"/>
        </w:rPr>
        <w:t>;</w:t>
      </w:r>
    </w:p>
    <w:p w14:paraId="066CCEA2" w14:textId="69BB2D18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- обеспечивать защиту интересов малых групп кредиторов при осуществлении процедуры</w:t>
      </w:r>
      <w:r w:rsidR="00AD0981">
        <w:rPr>
          <w:rFonts w:ascii="Times New Roman" w:hAnsi="Times New Roman" w:cs="Times New Roman"/>
          <w:sz w:val="28"/>
          <w:szCs w:val="28"/>
        </w:rPr>
        <w:t xml:space="preserve"> несостоятельности</w:t>
      </w:r>
      <w:r w:rsidRPr="00EB5F93">
        <w:rPr>
          <w:rFonts w:ascii="Times New Roman" w:hAnsi="Times New Roman" w:cs="Times New Roman"/>
          <w:sz w:val="28"/>
          <w:szCs w:val="28"/>
        </w:rPr>
        <w:t>;</w:t>
      </w:r>
    </w:p>
    <w:p w14:paraId="173FDC05" w14:textId="1CCAD4C1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- осуществлять контроль соблюдения профессиональных и этических стандартов деятельности специалистов по </w:t>
      </w:r>
      <w:r w:rsidR="00AD0981">
        <w:rPr>
          <w:rFonts w:ascii="Times New Roman" w:hAnsi="Times New Roman" w:cs="Times New Roman"/>
          <w:sz w:val="28"/>
          <w:szCs w:val="28"/>
        </w:rPr>
        <w:t>несостоятельности</w:t>
      </w:r>
      <w:r w:rsidRPr="00EB5F93">
        <w:rPr>
          <w:rFonts w:ascii="Times New Roman" w:hAnsi="Times New Roman" w:cs="Times New Roman"/>
          <w:sz w:val="28"/>
          <w:szCs w:val="28"/>
        </w:rPr>
        <w:t>;</w:t>
      </w:r>
    </w:p>
    <w:p w14:paraId="07E86404" w14:textId="77777777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- разработать и контролировать соблюдение шкалы и правил вознаграждения антикризисных управляющих.</w:t>
      </w:r>
    </w:p>
    <w:p w14:paraId="7951A9C4" w14:textId="197A0901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Следует учитывать, что процедура </w:t>
      </w:r>
      <w:r w:rsidR="00AD0981">
        <w:rPr>
          <w:rFonts w:ascii="Times New Roman" w:hAnsi="Times New Roman" w:cs="Times New Roman"/>
          <w:sz w:val="28"/>
          <w:szCs w:val="28"/>
        </w:rPr>
        <w:t>несостоятельности</w:t>
      </w:r>
      <w:r w:rsidR="00AD0981" w:rsidRPr="00EB5F93">
        <w:rPr>
          <w:rFonts w:ascii="Times New Roman" w:hAnsi="Times New Roman" w:cs="Times New Roman"/>
          <w:sz w:val="28"/>
          <w:szCs w:val="28"/>
        </w:rPr>
        <w:t xml:space="preserve"> </w:t>
      </w:r>
      <w:r w:rsidRPr="00EB5F93">
        <w:rPr>
          <w:rFonts w:ascii="Times New Roman" w:hAnsi="Times New Roman" w:cs="Times New Roman"/>
          <w:sz w:val="28"/>
          <w:szCs w:val="28"/>
        </w:rPr>
        <w:t xml:space="preserve">в стране реально существует </w:t>
      </w:r>
      <w:r w:rsidR="006F546A" w:rsidRPr="00EB5F93">
        <w:rPr>
          <w:rFonts w:ascii="Times New Roman" w:hAnsi="Times New Roman" w:cs="Times New Roman"/>
          <w:sz w:val="28"/>
          <w:szCs w:val="28"/>
        </w:rPr>
        <w:t>20</w:t>
      </w:r>
      <w:r w:rsidRPr="00EB5F93">
        <w:rPr>
          <w:rFonts w:ascii="Times New Roman" w:hAnsi="Times New Roman" w:cs="Times New Roman"/>
          <w:sz w:val="28"/>
          <w:szCs w:val="28"/>
        </w:rPr>
        <w:t xml:space="preserve"> лет, и у нас отсутствуют давние традиции деятельности всех лиц, участвующих в деле о </w:t>
      </w:r>
      <w:r w:rsidR="00AD0981">
        <w:rPr>
          <w:rFonts w:ascii="Times New Roman" w:hAnsi="Times New Roman" w:cs="Times New Roman"/>
          <w:sz w:val="28"/>
          <w:szCs w:val="28"/>
        </w:rPr>
        <w:t>несостоятельности</w:t>
      </w:r>
      <w:r w:rsidRPr="00EB5F93">
        <w:rPr>
          <w:rFonts w:ascii="Times New Roman" w:hAnsi="Times New Roman" w:cs="Times New Roman"/>
          <w:sz w:val="28"/>
          <w:szCs w:val="28"/>
        </w:rPr>
        <w:t xml:space="preserve">, в том числе и управляющих. </w:t>
      </w:r>
    </w:p>
    <w:p w14:paraId="047C1E7B" w14:textId="77777777" w:rsidR="00BD2995" w:rsidRDefault="00BD2995" w:rsidP="006F546A">
      <w:pPr>
        <w:pStyle w:val="20"/>
        <w:shd w:val="clear" w:color="auto" w:fill="auto"/>
        <w:spacing w:after="0" w:line="320" w:lineRule="exact"/>
        <w:ind w:firstLine="740"/>
      </w:pPr>
    </w:p>
    <w:p w14:paraId="4CEACCDF" w14:textId="4C08B106" w:rsidR="006F546A" w:rsidRPr="00EB5F93" w:rsidRDefault="006F546A" w:rsidP="006F546A">
      <w:pPr>
        <w:pStyle w:val="20"/>
        <w:shd w:val="clear" w:color="auto" w:fill="auto"/>
        <w:spacing w:after="0" w:line="320" w:lineRule="exact"/>
        <w:ind w:firstLine="740"/>
      </w:pPr>
      <w:r w:rsidRPr="00EB5F93">
        <w:t>Регулятором не принят во внимание международный опыт в области несостоятельности, при разработке Проекта</w:t>
      </w:r>
      <w:r w:rsidR="00AD0981">
        <w:t>. Полагаем,</w:t>
      </w:r>
      <w:r w:rsidRPr="00EB5F93">
        <w:t xml:space="preserve"> необходимо руководствоваться «Принципами для практиков по вопросам несостоятельности с целью оказания помощи национальным политикам, стремящимся создать или усилить регулирование несостоятельности в их юрисдикциях», разработанными Международной Ассоциацией органов регулирования несостоятельности (далее - Международная Ассоциация).</w:t>
      </w:r>
    </w:p>
    <w:p w14:paraId="66C26CD6" w14:textId="1CB6852A" w:rsidR="006F546A" w:rsidRDefault="006F546A" w:rsidP="006F546A">
      <w:pPr>
        <w:pStyle w:val="20"/>
        <w:shd w:val="clear" w:color="auto" w:fill="auto"/>
        <w:spacing w:after="0" w:line="320" w:lineRule="exact"/>
        <w:ind w:firstLine="740"/>
      </w:pPr>
      <w:r w:rsidRPr="00EB5F93">
        <w:t>По мнению Международной Ассоциации, вопрос создания саморегулируемой организации (Палаты) должен быть тщательно разработан, чтобы реагировать и соотноситься с конкретными культурными, экономическими и институциональными условиями своей юрисдикции. К плюсам саморегулируемой организации (Палаты), по мнению Международной Ассоциации, относятся:</w:t>
      </w:r>
    </w:p>
    <w:p w14:paraId="4BD6482D" w14:textId="77777777" w:rsidR="006F546A" w:rsidRPr="00EB5F93" w:rsidRDefault="006F546A" w:rsidP="006F546A">
      <w:pPr>
        <w:pStyle w:val="20"/>
        <w:shd w:val="clear" w:color="auto" w:fill="auto"/>
        <w:spacing w:after="0" w:line="320" w:lineRule="exact"/>
        <w:ind w:firstLine="740"/>
      </w:pPr>
      <w:r w:rsidRPr="00EB5F93">
        <w:t>возможность ссылаться на экспертизу и технические знания в разработке и внесении изменений в нормативные акты;</w:t>
      </w:r>
    </w:p>
    <w:p w14:paraId="769BB88A" w14:textId="77777777" w:rsidR="006F546A" w:rsidRPr="00EB5F93" w:rsidRDefault="006F546A" w:rsidP="006F546A">
      <w:pPr>
        <w:pStyle w:val="20"/>
        <w:shd w:val="clear" w:color="auto" w:fill="auto"/>
        <w:spacing w:after="0" w:line="320" w:lineRule="exact"/>
        <w:ind w:firstLine="740"/>
      </w:pPr>
      <w:r w:rsidRPr="00EB5F93">
        <w:t>обладание большей терпимостью к изменениям в нормативные акты;</w:t>
      </w:r>
    </w:p>
    <w:p w14:paraId="4F03904D" w14:textId="77777777" w:rsidR="006F546A" w:rsidRPr="00EB5F93" w:rsidRDefault="006F546A" w:rsidP="006F546A">
      <w:pPr>
        <w:pStyle w:val="20"/>
        <w:shd w:val="clear" w:color="auto" w:fill="auto"/>
        <w:spacing w:after="0" w:line="320" w:lineRule="exact"/>
        <w:ind w:firstLine="740"/>
      </w:pPr>
      <w:r w:rsidRPr="00EB5F93">
        <w:t>уменьшение затрат на соблюдение требований по капитализации на более высоком уровне доверия между регулирующими и тем, кого регулируют.</w:t>
      </w:r>
    </w:p>
    <w:p w14:paraId="1EA8D754" w14:textId="77777777" w:rsidR="00BD2995" w:rsidRDefault="00BD2995" w:rsidP="006F546A">
      <w:pPr>
        <w:pStyle w:val="20"/>
        <w:shd w:val="clear" w:color="auto" w:fill="auto"/>
        <w:spacing w:after="0" w:line="320" w:lineRule="exact"/>
        <w:ind w:firstLine="740"/>
      </w:pPr>
    </w:p>
    <w:p w14:paraId="56C3B1B6" w14:textId="28AA0C5B" w:rsidR="006F546A" w:rsidRPr="00EB5F93" w:rsidRDefault="006F546A" w:rsidP="006F546A">
      <w:pPr>
        <w:pStyle w:val="20"/>
        <w:shd w:val="clear" w:color="auto" w:fill="auto"/>
        <w:spacing w:after="0" w:line="320" w:lineRule="exact"/>
        <w:ind w:firstLine="740"/>
      </w:pPr>
      <w:r w:rsidRPr="00EB5F93">
        <w:t>Минусами саморегулируемой организации (Палаты) являются следующие:</w:t>
      </w:r>
    </w:p>
    <w:p w14:paraId="2C8587DB" w14:textId="77777777" w:rsidR="006F546A" w:rsidRPr="00EB5F93" w:rsidRDefault="006F546A" w:rsidP="006F546A">
      <w:pPr>
        <w:pStyle w:val="20"/>
        <w:shd w:val="clear" w:color="auto" w:fill="auto"/>
        <w:spacing w:after="0" w:line="320" w:lineRule="exact"/>
        <w:ind w:firstLine="740"/>
      </w:pPr>
      <w:r w:rsidRPr="00EB5F93">
        <w:t>управляющие становятся менее открытыми для внешнего контроля и отчетности;</w:t>
      </w:r>
    </w:p>
    <w:p w14:paraId="19B9B640" w14:textId="77777777" w:rsidR="006F546A" w:rsidRPr="00EB5F93" w:rsidRDefault="006F546A" w:rsidP="006F546A">
      <w:pPr>
        <w:pStyle w:val="20"/>
        <w:shd w:val="clear" w:color="auto" w:fill="auto"/>
        <w:spacing w:after="0" w:line="320" w:lineRule="exact"/>
        <w:ind w:firstLine="740"/>
      </w:pPr>
      <w:r w:rsidRPr="00EB5F93">
        <w:t xml:space="preserve">существует большая вероятность принятия старых стандартов; </w:t>
      </w:r>
    </w:p>
    <w:p w14:paraId="049178FD" w14:textId="77777777" w:rsidR="006F546A" w:rsidRPr="00EB5F93" w:rsidRDefault="006F546A" w:rsidP="006F546A">
      <w:pPr>
        <w:pStyle w:val="20"/>
        <w:shd w:val="clear" w:color="auto" w:fill="auto"/>
        <w:spacing w:after="0" w:line="324" w:lineRule="exact"/>
        <w:ind w:firstLine="740"/>
      </w:pPr>
      <w:r w:rsidRPr="00EB5F93">
        <w:t>появляется меньше шансов найти нарушения у практикующих управляющих;</w:t>
      </w:r>
    </w:p>
    <w:p w14:paraId="5BDB3D2D" w14:textId="77777777" w:rsidR="006F546A" w:rsidRPr="00EB5F93" w:rsidRDefault="006F546A" w:rsidP="006F546A">
      <w:pPr>
        <w:pStyle w:val="20"/>
        <w:shd w:val="clear" w:color="auto" w:fill="auto"/>
        <w:spacing w:after="0" w:line="324" w:lineRule="exact"/>
        <w:ind w:firstLine="740"/>
      </w:pPr>
      <w:r w:rsidRPr="00EB5F93">
        <w:t>уменьшается вероятность вводить жёсткие санкции должным образом в отношении управляющих.</w:t>
      </w:r>
    </w:p>
    <w:p w14:paraId="565BF7C1" w14:textId="77777777" w:rsidR="00BD2995" w:rsidRDefault="00BD2995" w:rsidP="006F546A">
      <w:pPr>
        <w:pStyle w:val="20"/>
        <w:shd w:val="clear" w:color="auto" w:fill="auto"/>
        <w:spacing w:after="300" w:line="320" w:lineRule="exact"/>
        <w:ind w:firstLine="740"/>
      </w:pPr>
    </w:p>
    <w:p w14:paraId="04C6DB31" w14:textId="4E5963F1" w:rsidR="006F546A" w:rsidRPr="00EB5F93" w:rsidRDefault="006F546A" w:rsidP="006F546A">
      <w:pPr>
        <w:pStyle w:val="20"/>
        <w:shd w:val="clear" w:color="auto" w:fill="auto"/>
        <w:spacing w:after="300" w:line="320" w:lineRule="exact"/>
        <w:ind w:firstLine="740"/>
      </w:pPr>
      <w:r w:rsidRPr="00EB5F93">
        <w:t xml:space="preserve">С учетом принципов, установленных Международной Ассоциации, а также плюсов и минусов, указанных выше, считаем, что процедура будет тогда эффективная, когда контроль за деятельностью управляющих будет возложен </w:t>
      </w:r>
      <w:r w:rsidRPr="00EB5F93">
        <w:lastRenderedPageBreak/>
        <w:t xml:space="preserve">на орган государственного управления, суд, а также кредиторов (должника). В свою очередь, бизнес-ассоциации должны привлекаться государственным органом для участия в процессах создания, разработки стандартов деятельности управляющих. Это обеспечит прозрачность и открытость проведения процедуры </w:t>
      </w:r>
      <w:r w:rsidR="00F20F5B">
        <w:t>несостоятельности</w:t>
      </w:r>
      <w:r w:rsidRPr="00EB5F93">
        <w:t>.</w:t>
      </w:r>
    </w:p>
    <w:p w14:paraId="2C0041B9" w14:textId="77777777" w:rsidR="00BD2995" w:rsidRDefault="00BD2995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D37E6" w14:textId="39555377" w:rsidR="00356827" w:rsidRPr="00EB5F93" w:rsidRDefault="00BD2995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715C" w:rsidRPr="00EB5F93">
        <w:rPr>
          <w:rFonts w:ascii="Times New Roman" w:hAnsi="Times New Roman" w:cs="Times New Roman"/>
          <w:sz w:val="28"/>
          <w:szCs w:val="28"/>
        </w:rPr>
        <w:t xml:space="preserve">. Является необоснованным исключение из </w:t>
      </w:r>
      <w:r w:rsidR="0048441E" w:rsidRPr="00EB5F93">
        <w:rPr>
          <w:rFonts w:ascii="Times New Roman" w:hAnsi="Times New Roman" w:cs="Times New Roman"/>
          <w:sz w:val="28"/>
          <w:szCs w:val="28"/>
        </w:rPr>
        <w:t>Проекта</w:t>
      </w:r>
      <w:r w:rsidR="002A715C" w:rsidRPr="00EB5F93">
        <w:rPr>
          <w:rFonts w:ascii="Times New Roman" w:hAnsi="Times New Roman" w:cs="Times New Roman"/>
          <w:sz w:val="28"/>
          <w:szCs w:val="28"/>
        </w:rPr>
        <w:t xml:space="preserve"> в редакции 20</w:t>
      </w:r>
      <w:r w:rsidR="0048441E" w:rsidRPr="00EB5F93">
        <w:rPr>
          <w:rFonts w:ascii="Times New Roman" w:hAnsi="Times New Roman" w:cs="Times New Roman"/>
          <w:sz w:val="28"/>
          <w:szCs w:val="28"/>
        </w:rPr>
        <w:t>20</w:t>
      </w:r>
      <w:r w:rsidR="002A715C" w:rsidRPr="00EB5F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441E" w:rsidRPr="00EB5F93">
        <w:rPr>
          <w:rFonts w:ascii="Times New Roman" w:hAnsi="Times New Roman" w:cs="Times New Roman"/>
          <w:sz w:val="28"/>
          <w:szCs w:val="28"/>
        </w:rPr>
        <w:t>положения</w:t>
      </w:r>
      <w:r w:rsidR="002A715C" w:rsidRPr="00EB5F93">
        <w:rPr>
          <w:rFonts w:ascii="Times New Roman" w:hAnsi="Times New Roman" w:cs="Times New Roman"/>
          <w:sz w:val="28"/>
          <w:szCs w:val="28"/>
        </w:rPr>
        <w:t xml:space="preserve"> о</w:t>
      </w:r>
      <w:r w:rsidR="0048441E" w:rsidRPr="00EB5F93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2A715C" w:rsidRPr="00EB5F93">
        <w:rPr>
          <w:rFonts w:ascii="Times New Roman" w:hAnsi="Times New Roman" w:cs="Times New Roman"/>
          <w:sz w:val="28"/>
          <w:szCs w:val="28"/>
        </w:rPr>
        <w:t xml:space="preserve"> привлечении к субсидиарной ответственности за неподачу заявления должника в установленные сроки.</w:t>
      </w:r>
      <w:r w:rsidR="00356827" w:rsidRPr="00EB5F93">
        <w:rPr>
          <w:rFonts w:ascii="Times New Roman" w:hAnsi="Times New Roman" w:cs="Times New Roman"/>
          <w:sz w:val="28"/>
          <w:szCs w:val="28"/>
        </w:rPr>
        <w:t xml:space="preserve"> Проектом Закона предусмотрена обязанность подачи заявления, но не предусмотрена ответственность за неисполнение данной обязанности. Следовательно, норма об обязанности подачи заявления будет «нерабочей».</w:t>
      </w:r>
    </w:p>
    <w:p w14:paraId="385643ED" w14:textId="77777777" w:rsidR="002A715C" w:rsidRPr="00EB5F93" w:rsidRDefault="002A715C" w:rsidP="008F1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Отсутствие данной нормы влечет за собой причинение ущерба кредиторам и не направлено на оздоровление экономики. Должник, не имея имущества для погашения текущей кредиторской задолженности, продолжает совершать сделки, влекущие за собой увеличение кредиторской задолженности, о чём контрагенты не знают и не могут знать. В большинстве стран за неподачу заявления должника в установленные сроки предусмотрена уголовная ответственность.</w:t>
      </w:r>
    </w:p>
    <w:p w14:paraId="6078BEFA" w14:textId="0F5138A0" w:rsidR="002A715C" w:rsidRPr="00EB5F93" w:rsidRDefault="002A715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Соответственно, предусмотрена уголовная, а не субсидиарная ответственность в случае совершения умышленных (виновных) действий, в результате которых наступил</w:t>
      </w:r>
      <w:r w:rsidR="00F20F5B">
        <w:rPr>
          <w:rFonts w:ascii="Times New Roman" w:hAnsi="Times New Roman" w:cs="Times New Roman"/>
          <w:sz w:val="28"/>
          <w:szCs w:val="28"/>
        </w:rPr>
        <w:t>а</w:t>
      </w:r>
      <w:r w:rsidRPr="00EB5F93">
        <w:rPr>
          <w:rFonts w:ascii="Times New Roman" w:hAnsi="Times New Roman" w:cs="Times New Roman"/>
          <w:sz w:val="28"/>
          <w:szCs w:val="28"/>
        </w:rPr>
        <w:t xml:space="preserve"> </w:t>
      </w:r>
      <w:r w:rsidR="00F20F5B">
        <w:rPr>
          <w:rFonts w:ascii="Times New Roman" w:hAnsi="Times New Roman" w:cs="Times New Roman"/>
          <w:sz w:val="28"/>
          <w:szCs w:val="28"/>
        </w:rPr>
        <w:t>несостоятельности</w:t>
      </w:r>
      <w:r w:rsidRPr="00EB5F93">
        <w:rPr>
          <w:rFonts w:ascii="Times New Roman" w:hAnsi="Times New Roman" w:cs="Times New Roman"/>
          <w:sz w:val="28"/>
          <w:szCs w:val="28"/>
        </w:rPr>
        <w:t>.</w:t>
      </w:r>
    </w:p>
    <w:p w14:paraId="13435B88" w14:textId="77777777" w:rsidR="00CD1C3F" w:rsidRPr="00EB5F93" w:rsidRDefault="00CD1C3F" w:rsidP="008F1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1B3AAA" w14:textId="6F946351" w:rsidR="00077FC4" w:rsidRPr="00EB5F93" w:rsidRDefault="00BD2995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7E7E" w:rsidRPr="00EB5F93">
        <w:rPr>
          <w:rFonts w:ascii="Times New Roman" w:hAnsi="Times New Roman" w:cs="Times New Roman"/>
          <w:sz w:val="28"/>
          <w:szCs w:val="28"/>
        </w:rPr>
        <w:t xml:space="preserve">. </w:t>
      </w:r>
      <w:r w:rsidR="00077FC4" w:rsidRPr="00EB5F93">
        <w:rPr>
          <w:rFonts w:ascii="Times New Roman" w:hAnsi="Times New Roman" w:cs="Times New Roman"/>
          <w:sz w:val="28"/>
          <w:szCs w:val="28"/>
        </w:rPr>
        <w:t>Для обеспечения качественной деятельности управляющего и</w:t>
      </w:r>
      <w:r w:rsidR="00867E7E" w:rsidRPr="00EB5F93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077FC4" w:rsidRPr="00EB5F93">
        <w:rPr>
          <w:rFonts w:ascii="Times New Roman" w:hAnsi="Times New Roman" w:cs="Times New Roman"/>
          <w:sz w:val="28"/>
          <w:szCs w:val="28"/>
        </w:rPr>
        <w:t xml:space="preserve"> контроля за его деятельностью, сокращения сроков</w:t>
      </w:r>
      <w:r w:rsidR="00867E7E" w:rsidRPr="00EB5F93">
        <w:rPr>
          <w:rFonts w:ascii="Times New Roman" w:hAnsi="Times New Roman" w:cs="Times New Roman"/>
          <w:sz w:val="28"/>
          <w:szCs w:val="28"/>
        </w:rPr>
        <w:t xml:space="preserve"> проведения процедур и повышению качества</w:t>
      </w:r>
      <w:r w:rsidR="00077FC4" w:rsidRPr="00EB5F93">
        <w:rPr>
          <w:rFonts w:ascii="Times New Roman" w:hAnsi="Times New Roman" w:cs="Times New Roman"/>
          <w:sz w:val="28"/>
          <w:szCs w:val="28"/>
        </w:rPr>
        <w:t xml:space="preserve">, </w:t>
      </w:r>
      <w:r w:rsidR="00867E7E" w:rsidRPr="00EB5F93">
        <w:rPr>
          <w:rFonts w:ascii="Times New Roman" w:hAnsi="Times New Roman" w:cs="Times New Roman"/>
          <w:sz w:val="28"/>
          <w:szCs w:val="28"/>
        </w:rPr>
        <w:t>ч</w:t>
      </w:r>
      <w:r w:rsidR="00077FC4" w:rsidRPr="00EB5F93">
        <w:rPr>
          <w:rFonts w:ascii="Times New Roman" w:hAnsi="Times New Roman" w:cs="Times New Roman"/>
          <w:sz w:val="28"/>
          <w:szCs w:val="28"/>
        </w:rPr>
        <w:t xml:space="preserve">лены </w:t>
      </w:r>
      <w:r w:rsidR="00A568E3" w:rsidRPr="00EB5F93">
        <w:rPr>
          <w:rFonts w:ascii="Times New Roman" w:hAnsi="Times New Roman" w:cs="Times New Roman"/>
          <w:sz w:val="28"/>
          <w:szCs w:val="28"/>
        </w:rPr>
        <w:t>А</w:t>
      </w:r>
      <w:r w:rsidR="00077FC4" w:rsidRPr="00EB5F93">
        <w:rPr>
          <w:rFonts w:ascii="Times New Roman" w:hAnsi="Times New Roman" w:cs="Times New Roman"/>
          <w:sz w:val="28"/>
          <w:szCs w:val="28"/>
        </w:rPr>
        <w:t xml:space="preserve">ссоциации предлагают предусмотреть в Законе норму, </w:t>
      </w:r>
      <w:r w:rsidR="00867E7E" w:rsidRPr="00EB5F93">
        <w:rPr>
          <w:rFonts w:ascii="Times New Roman" w:hAnsi="Times New Roman" w:cs="Times New Roman"/>
          <w:sz w:val="28"/>
          <w:szCs w:val="28"/>
        </w:rPr>
        <w:t>согласно</w:t>
      </w:r>
      <w:r w:rsidR="00077FC4" w:rsidRPr="00EB5F93">
        <w:rPr>
          <w:rFonts w:ascii="Times New Roman" w:hAnsi="Times New Roman" w:cs="Times New Roman"/>
          <w:sz w:val="28"/>
          <w:szCs w:val="28"/>
        </w:rPr>
        <w:t xml:space="preserve"> которой при </w:t>
      </w:r>
      <w:r w:rsidR="00867E7E" w:rsidRPr="00EB5F93">
        <w:rPr>
          <w:rFonts w:ascii="Times New Roman" w:hAnsi="Times New Roman" w:cs="Times New Roman"/>
          <w:sz w:val="28"/>
          <w:szCs w:val="28"/>
        </w:rPr>
        <w:t>проведении</w:t>
      </w:r>
      <w:r w:rsidR="00077FC4" w:rsidRPr="00EB5F93">
        <w:rPr>
          <w:rFonts w:ascii="Times New Roman" w:hAnsi="Times New Roman" w:cs="Times New Roman"/>
          <w:sz w:val="28"/>
          <w:szCs w:val="28"/>
        </w:rPr>
        <w:t xml:space="preserve"> </w:t>
      </w:r>
      <w:r w:rsidR="00867E7E" w:rsidRPr="00EB5F93">
        <w:rPr>
          <w:rFonts w:ascii="Times New Roman" w:hAnsi="Times New Roman" w:cs="Times New Roman"/>
          <w:sz w:val="28"/>
          <w:szCs w:val="28"/>
        </w:rPr>
        <w:t xml:space="preserve">процедур несостоятельности </w:t>
      </w:r>
      <w:r w:rsidR="00077FC4" w:rsidRPr="00EB5F93">
        <w:rPr>
          <w:rFonts w:ascii="Times New Roman" w:hAnsi="Times New Roman" w:cs="Times New Roman"/>
          <w:sz w:val="28"/>
          <w:szCs w:val="28"/>
        </w:rPr>
        <w:t xml:space="preserve">и погашении </w:t>
      </w:r>
      <w:r w:rsidR="00867E7E" w:rsidRPr="00EB5F93">
        <w:rPr>
          <w:rFonts w:ascii="Times New Roman" w:hAnsi="Times New Roman" w:cs="Times New Roman"/>
          <w:sz w:val="28"/>
          <w:szCs w:val="28"/>
        </w:rPr>
        <w:t>задолженности</w:t>
      </w:r>
      <w:r w:rsidR="00077FC4" w:rsidRPr="00EB5F93">
        <w:rPr>
          <w:rFonts w:ascii="Times New Roman" w:hAnsi="Times New Roman" w:cs="Times New Roman"/>
          <w:sz w:val="28"/>
          <w:szCs w:val="28"/>
        </w:rPr>
        <w:t xml:space="preserve"> перед к</w:t>
      </w:r>
      <w:r w:rsidR="00A568E3" w:rsidRPr="00EB5F93">
        <w:rPr>
          <w:rFonts w:ascii="Times New Roman" w:hAnsi="Times New Roman" w:cs="Times New Roman"/>
          <w:sz w:val="28"/>
          <w:szCs w:val="28"/>
        </w:rPr>
        <w:t>редиторами определенный процент (</w:t>
      </w:r>
      <w:r w:rsidR="00077FC4" w:rsidRPr="00EB5F93">
        <w:rPr>
          <w:rFonts w:ascii="Times New Roman" w:hAnsi="Times New Roman" w:cs="Times New Roman"/>
          <w:sz w:val="28"/>
          <w:szCs w:val="28"/>
        </w:rPr>
        <w:t>например</w:t>
      </w:r>
      <w:r w:rsidR="00A568E3" w:rsidRPr="00EB5F93">
        <w:rPr>
          <w:rFonts w:ascii="Times New Roman" w:hAnsi="Times New Roman" w:cs="Times New Roman"/>
          <w:sz w:val="28"/>
          <w:szCs w:val="28"/>
        </w:rPr>
        <w:t>,</w:t>
      </w:r>
      <w:r w:rsidR="00077FC4" w:rsidRPr="00EB5F93">
        <w:rPr>
          <w:rFonts w:ascii="Times New Roman" w:hAnsi="Times New Roman" w:cs="Times New Roman"/>
          <w:sz w:val="28"/>
          <w:szCs w:val="28"/>
        </w:rPr>
        <w:t xml:space="preserve"> один процент</w:t>
      </w:r>
      <w:r w:rsidR="00A568E3" w:rsidRPr="00EB5F93">
        <w:rPr>
          <w:rFonts w:ascii="Times New Roman" w:hAnsi="Times New Roman" w:cs="Times New Roman"/>
          <w:sz w:val="28"/>
          <w:szCs w:val="28"/>
        </w:rPr>
        <w:t>)</w:t>
      </w:r>
      <w:r w:rsidR="00867E7E" w:rsidRPr="00EB5F93">
        <w:rPr>
          <w:rFonts w:ascii="Times New Roman" w:hAnsi="Times New Roman" w:cs="Times New Roman"/>
          <w:sz w:val="28"/>
          <w:szCs w:val="28"/>
        </w:rPr>
        <w:t xml:space="preserve"> от суммы погашенных требований </w:t>
      </w:r>
      <w:r w:rsidR="00077FC4" w:rsidRPr="00EB5F93">
        <w:rPr>
          <w:rFonts w:ascii="Times New Roman" w:hAnsi="Times New Roman" w:cs="Times New Roman"/>
          <w:sz w:val="28"/>
          <w:szCs w:val="28"/>
        </w:rPr>
        <w:t>направлять на спец</w:t>
      </w:r>
      <w:r w:rsidR="00867E7E" w:rsidRPr="00EB5F93">
        <w:rPr>
          <w:rFonts w:ascii="Times New Roman" w:hAnsi="Times New Roman" w:cs="Times New Roman"/>
          <w:sz w:val="28"/>
          <w:szCs w:val="28"/>
        </w:rPr>
        <w:t>иальный счет</w:t>
      </w:r>
      <w:r w:rsidR="00077FC4" w:rsidRPr="00EB5F93">
        <w:rPr>
          <w:rFonts w:ascii="Times New Roman" w:hAnsi="Times New Roman" w:cs="Times New Roman"/>
          <w:sz w:val="28"/>
          <w:szCs w:val="28"/>
        </w:rPr>
        <w:t xml:space="preserve"> суда для обеспечения проведения процедур</w:t>
      </w:r>
      <w:r w:rsidR="00867E7E" w:rsidRPr="00EB5F93">
        <w:rPr>
          <w:rFonts w:ascii="Times New Roman" w:hAnsi="Times New Roman" w:cs="Times New Roman"/>
          <w:sz w:val="28"/>
          <w:szCs w:val="28"/>
        </w:rPr>
        <w:t xml:space="preserve"> несостоятельности </w:t>
      </w:r>
      <w:r w:rsidR="00077FC4" w:rsidRPr="00EB5F93">
        <w:rPr>
          <w:rFonts w:ascii="Times New Roman" w:hAnsi="Times New Roman" w:cs="Times New Roman"/>
          <w:sz w:val="28"/>
          <w:szCs w:val="28"/>
        </w:rPr>
        <w:t xml:space="preserve">судом. За счет поступивших средств целесообразно ввести в </w:t>
      </w:r>
      <w:r w:rsidR="00867E7E" w:rsidRPr="00EB5F93">
        <w:rPr>
          <w:rFonts w:ascii="Times New Roman" w:hAnsi="Times New Roman" w:cs="Times New Roman"/>
          <w:sz w:val="28"/>
          <w:szCs w:val="28"/>
        </w:rPr>
        <w:t>штат</w:t>
      </w:r>
      <w:r w:rsidR="00077FC4" w:rsidRPr="00EB5F93">
        <w:rPr>
          <w:rFonts w:ascii="Times New Roman" w:hAnsi="Times New Roman" w:cs="Times New Roman"/>
          <w:sz w:val="28"/>
          <w:szCs w:val="28"/>
        </w:rPr>
        <w:t xml:space="preserve"> суда специалистов (экономистов), которые будут проверять, с учетом их </w:t>
      </w:r>
      <w:r w:rsidR="00867E7E" w:rsidRPr="00EB5F93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077FC4" w:rsidRPr="00EB5F93">
        <w:rPr>
          <w:rFonts w:ascii="Times New Roman" w:hAnsi="Times New Roman" w:cs="Times New Roman"/>
          <w:sz w:val="28"/>
          <w:szCs w:val="28"/>
        </w:rPr>
        <w:t xml:space="preserve"> оп</w:t>
      </w:r>
      <w:r w:rsidR="00867E7E" w:rsidRPr="00EB5F93">
        <w:rPr>
          <w:rFonts w:ascii="Times New Roman" w:hAnsi="Times New Roman" w:cs="Times New Roman"/>
          <w:sz w:val="28"/>
          <w:szCs w:val="28"/>
        </w:rPr>
        <w:t>ыта</w:t>
      </w:r>
      <w:r w:rsidR="00077FC4" w:rsidRPr="00EB5F93">
        <w:rPr>
          <w:rFonts w:ascii="Times New Roman" w:hAnsi="Times New Roman" w:cs="Times New Roman"/>
          <w:sz w:val="28"/>
          <w:szCs w:val="28"/>
        </w:rPr>
        <w:t>, правильность и достоверность изложенной в Планах санации (</w:t>
      </w:r>
      <w:r w:rsidR="00867E7E" w:rsidRPr="00EB5F93">
        <w:rPr>
          <w:rFonts w:ascii="Times New Roman" w:hAnsi="Times New Roman" w:cs="Times New Roman"/>
          <w:sz w:val="28"/>
          <w:szCs w:val="28"/>
        </w:rPr>
        <w:t>ликвидации</w:t>
      </w:r>
      <w:r w:rsidR="00077FC4" w:rsidRPr="00EB5F93">
        <w:rPr>
          <w:rFonts w:ascii="Times New Roman" w:hAnsi="Times New Roman" w:cs="Times New Roman"/>
          <w:sz w:val="28"/>
          <w:szCs w:val="28"/>
        </w:rPr>
        <w:t xml:space="preserve">) информации, а также данных, отраженных в отчетах управляющего. Кроме этого, данные специалисты </w:t>
      </w:r>
      <w:r w:rsidR="00867E7E" w:rsidRPr="00EB5F93">
        <w:rPr>
          <w:rFonts w:ascii="Times New Roman" w:hAnsi="Times New Roman" w:cs="Times New Roman"/>
          <w:sz w:val="28"/>
          <w:szCs w:val="28"/>
        </w:rPr>
        <w:t>с</w:t>
      </w:r>
      <w:r w:rsidR="00077FC4" w:rsidRPr="00EB5F93">
        <w:rPr>
          <w:rFonts w:ascii="Times New Roman" w:hAnsi="Times New Roman" w:cs="Times New Roman"/>
          <w:sz w:val="28"/>
          <w:szCs w:val="28"/>
        </w:rPr>
        <w:t xml:space="preserve">могут оказывать консультационную помощь суду, ведущему дело, а также управляющим. </w:t>
      </w:r>
    </w:p>
    <w:p w14:paraId="21A63F76" w14:textId="0ABF9805" w:rsidR="00A568E3" w:rsidRPr="00EB5F93" w:rsidRDefault="00A568E3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Также за счет вышеуказанных отчислений суды смогут привлекать экспертов, не связанных с должником, кредиторами, управляющим и иными лицами, что также будет способствовать качеству проводимых процедур и сокращению сроков их проведения. Данная норма, по мнению Ассоциации, не является коррупционной, а наоборот сможет обеспечить открытость и прозрачность проведения процедур несостоятельности. Сегодня в ходе исполнительного производства в Должника взыскивается 10%. Предлагаемая </w:t>
      </w:r>
      <w:r w:rsidRPr="00EB5F93">
        <w:rPr>
          <w:rFonts w:ascii="Times New Roman" w:hAnsi="Times New Roman" w:cs="Times New Roman"/>
          <w:sz w:val="28"/>
          <w:szCs w:val="28"/>
        </w:rPr>
        <w:lastRenderedPageBreak/>
        <w:t>же норма не превысит размер взыскиваемых сумм с Должника в рамках исполнительного производства и не потребует дополнительных расходов бюджета.</w:t>
      </w:r>
    </w:p>
    <w:p w14:paraId="01DD5216" w14:textId="77777777" w:rsidR="00A70407" w:rsidRPr="00EB5F93" w:rsidRDefault="00077FC4" w:rsidP="00A70407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Ранее, в </w:t>
      </w:r>
      <w:r w:rsidR="00867E7E" w:rsidRPr="00EB5F93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EB5F93">
        <w:rPr>
          <w:rFonts w:ascii="Times New Roman" w:hAnsi="Times New Roman" w:cs="Times New Roman"/>
          <w:sz w:val="28"/>
          <w:szCs w:val="28"/>
        </w:rPr>
        <w:t xml:space="preserve"> арбитраже (суде) имелись должности экономистов, которые в </w:t>
      </w:r>
      <w:r w:rsidR="00867E7E" w:rsidRPr="00EB5F93">
        <w:rPr>
          <w:rFonts w:ascii="Times New Roman" w:hAnsi="Times New Roman" w:cs="Times New Roman"/>
          <w:sz w:val="28"/>
          <w:szCs w:val="28"/>
        </w:rPr>
        <w:t>обязательном</w:t>
      </w:r>
      <w:r w:rsidRPr="00EB5F93">
        <w:rPr>
          <w:rFonts w:ascii="Times New Roman" w:hAnsi="Times New Roman" w:cs="Times New Roman"/>
          <w:sz w:val="28"/>
          <w:szCs w:val="28"/>
        </w:rPr>
        <w:t xml:space="preserve"> порядке проверяли расчеты, отраженные в исковых заявления в части правильности определения суммы исковых </w:t>
      </w:r>
      <w:r w:rsidR="00867E7E" w:rsidRPr="00EB5F93">
        <w:rPr>
          <w:rFonts w:ascii="Times New Roman" w:hAnsi="Times New Roman" w:cs="Times New Roman"/>
          <w:sz w:val="28"/>
          <w:szCs w:val="28"/>
        </w:rPr>
        <w:t>требований</w:t>
      </w:r>
      <w:r w:rsidRPr="00EB5F93">
        <w:rPr>
          <w:rFonts w:ascii="Times New Roman" w:hAnsi="Times New Roman" w:cs="Times New Roman"/>
          <w:sz w:val="28"/>
          <w:szCs w:val="28"/>
        </w:rPr>
        <w:t xml:space="preserve">, </w:t>
      </w:r>
      <w:r w:rsidR="00867E7E" w:rsidRPr="00EB5F93">
        <w:rPr>
          <w:rFonts w:ascii="Times New Roman" w:hAnsi="Times New Roman" w:cs="Times New Roman"/>
          <w:sz w:val="28"/>
          <w:szCs w:val="28"/>
        </w:rPr>
        <w:t>расчеты</w:t>
      </w:r>
      <w:r w:rsidRPr="00EB5F93">
        <w:rPr>
          <w:rFonts w:ascii="Times New Roman" w:hAnsi="Times New Roman" w:cs="Times New Roman"/>
          <w:sz w:val="28"/>
          <w:szCs w:val="28"/>
        </w:rPr>
        <w:t xml:space="preserve"> пеней, </w:t>
      </w:r>
      <w:r w:rsidR="00867E7E" w:rsidRPr="00EB5F93">
        <w:rPr>
          <w:rFonts w:ascii="Times New Roman" w:hAnsi="Times New Roman" w:cs="Times New Roman"/>
          <w:sz w:val="28"/>
          <w:szCs w:val="28"/>
        </w:rPr>
        <w:t>штрафов</w:t>
      </w:r>
      <w:r w:rsidRPr="00EB5F93">
        <w:rPr>
          <w:rFonts w:ascii="Times New Roman" w:hAnsi="Times New Roman" w:cs="Times New Roman"/>
          <w:sz w:val="28"/>
          <w:szCs w:val="28"/>
        </w:rPr>
        <w:t>, неустоек, убытков</w:t>
      </w:r>
      <w:r w:rsidR="00867E7E" w:rsidRPr="00EB5F93">
        <w:rPr>
          <w:rFonts w:ascii="Times New Roman" w:hAnsi="Times New Roman" w:cs="Times New Roman"/>
          <w:sz w:val="28"/>
          <w:szCs w:val="28"/>
        </w:rPr>
        <w:t>.</w:t>
      </w:r>
      <w:r w:rsidRPr="00EB5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A2BCA8" w14:textId="77777777" w:rsidR="00A70407" w:rsidRPr="00EB5F93" w:rsidRDefault="00A70407" w:rsidP="00A70407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C4862" w14:textId="3120461F" w:rsidR="00A70407" w:rsidRPr="00EB5F93" w:rsidRDefault="00BD2995" w:rsidP="00A70407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407" w:rsidRPr="00EB5F93">
        <w:rPr>
          <w:rFonts w:ascii="Times New Roman" w:hAnsi="Times New Roman" w:cs="Times New Roman"/>
          <w:sz w:val="28"/>
          <w:szCs w:val="28"/>
        </w:rPr>
        <w:t>. Считаем, что предоставление залоговым кредиторам приоритета перед бюджетными платежами является недопустимым (в особенности – с учетом имеющегося экономического кризисы, вызванного пандемией). Главная цель государства – обеспечить защиту граждан.  Гарантией данной защиты являются обязательные платежи в бюджет. И бюджет не должен нести риски, как их несут залоговые кредиторы, осуществляющее коммерческую деятельность и самостоятельно несущие связанные с этим риски.</w:t>
      </w:r>
    </w:p>
    <w:p w14:paraId="35E1AFCB" w14:textId="77777777" w:rsidR="00A70407" w:rsidRPr="00EB5F93" w:rsidRDefault="00A70407" w:rsidP="00A70407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Довольно часто имеют место ситуации, когда приоритетными кредиторами становятся лица, связанные с должником, а не только кредитные учреждения.</w:t>
      </w:r>
    </w:p>
    <w:p w14:paraId="2E21D092" w14:textId="6F8D262F" w:rsidR="00A70407" w:rsidRPr="00EB5F93" w:rsidRDefault="00A70407" w:rsidP="00A70407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По нашему мнению, количество «приоритетных» кредиторов будет возрастать. Возможно причинение ущерба государству и, следовательно, гражданам</w:t>
      </w:r>
      <w:r w:rsidR="00F20F5B">
        <w:rPr>
          <w:rFonts w:ascii="Times New Roman" w:hAnsi="Times New Roman" w:cs="Times New Roman"/>
          <w:sz w:val="28"/>
          <w:szCs w:val="28"/>
        </w:rPr>
        <w:t xml:space="preserve"> и в целом обществу</w:t>
      </w:r>
      <w:r w:rsidRPr="00EB5F93">
        <w:rPr>
          <w:rFonts w:ascii="Times New Roman" w:hAnsi="Times New Roman" w:cs="Times New Roman"/>
          <w:sz w:val="28"/>
          <w:szCs w:val="28"/>
        </w:rPr>
        <w:t>.</w:t>
      </w:r>
    </w:p>
    <w:p w14:paraId="624B3200" w14:textId="77777777" w:rsidR="00867E7E" w:rsidRPr="00EB5F93" w:rsidRDefault="00867E7E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A1658" w14:textId="77777777" w:rsidR="00A70407" w:rsidRPr="00EB5F93" w:rsidRDefault="00A70407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Позиция Ассоциации изложены лишь по концептуальным вопросам. Имеется больше замечаний, в том числе и технического характера.</w:t>
      </w:r>
    </w:p>
    <w:p w14:paraId="2559DD83" w14:textId="77777777" w:rsidR="00BD2995" w:rsidRDefault="00BD2995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820D5" w14:textId="3E2ED2CD" w:rsidR="00A70407" w:rsidRPr="00EB5F93" w:rsidRDefault="00A70407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Мы убедительно просим привлечь представителей Ассоциации Антикризисных управляющих к участию в обсуждении Проекта в рамках рабочей группы.</w:t>
      </w:r>
    </w:p>
    <w:p w14:paraId="10A076C1" w14:textId="77777777" w:rsidR="00A568E3" w:rsidRPr="00EB5F93" w:rsidRDefault="00A568E3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888C0" w14:textId="77777777" w:rsidR="00077FC4" w:rsidRPr="00EB5F93" w:rsidRDefault="00077FC4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A32842" w14:textId="77777777" w:rsidR="00093D6C" w:rsidRPr="00EB5F93" w:rsidRDefault="00093D6C" w:rsidP="008F1F2C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C4538" w14:textId="77777777" w:rsidR="00A660D6" w:rsidRPr="00EB5F93" w:rsidRDefault="00A660D6" w:rsidP="008F1F2C">
      <w:pPr>
        <w:jc w:val="both"/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14:paraId="4E0835A2" w14:textId="77777777" w:rsidR="00A45E59" w:rsidRPr="00EB5F93" w:rsidRDefault="00A45E59" w:rsidP="008F1F2C">
      <w:pPr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Председатель Ассоциации Антикризисных Управляющих    </w:t>
      </w:r>
    </w:p>
    <w:p w14:paraId="2BFE5BD9" w14:textId="77777777" w:rsidR="00664791" w:rsidRPr="00EB5F93" w:rsidRDefault="00664791" w:rsidP="008F1F2C">
      <w:pPr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Руководитель экспертной группы международной антикоррупционной сети </w:t>
      </w:r>
      <w:r w:rsidRPr="00EB5F93">
        <w:rPr>
          <w:rFonts w:ascii="Times New Roman" w:hAnsi="Times New Roman" w:cs="Times New Roman"/>
          <w:sz w:val="28"/>
          <w:szCs w:val="28"/>
          <w:lang w:val="en-US"/>
        </w:rPr>
        <w:t>Transparency</w:t>
      </w:r>
      <w:r w:rsidRPr="00EB5F93">
        <w:rPr>
          <w:rFonts w:ascii="Times New Roman" w:hAnsi="Times New Roman" w:cs="Times New Roman"/>
          <w:sz w:val="28"/>
          <w:szCs w:val="28"/>
        </w:rPr>
        <w:t xml:space="preserve"> </w:t>
      </w:r>
      <w:r w:rsidRPr="00EB5F93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EB5F93">
        <w:rPr>
          <w:rFonts w:ascii="Times New Roman" w:hAnsi="Times New Roman" w:cs="Times New Roman"/>
          <w:sz w:val="28"/>
          <w:szCs w:val="28"/>
        </w:rPr>
        <w:t xml:space="preserve"> в Республике Беларусь</w:t>
      </w:r>
    </w:p>
    <w:p w14:paraId="58165F0F" w14:textId="77777777" w:rsidR="00A45E59" w:rsidRPr="00EB5F93" w:rsidRDefault="00A45E59" w:rsidP="008F1F2C">
      <w:pPr>
        <w:rPr>
          <w:rFonts w:ascii="Times New Roman" w:hAnsi="Times New Roman" w:cs="Times New Roman"/>
          <w:sz w:val="28"/>
          <w:szCs w:val="28"/>
        </w:rPr>
      </w:pPr>
    </w:p>
    <w:p w14:paraId="6D49AA5F" w14:textId="77777777" w:rsidR="00CE1E5B" w:rsidRPr="00EB5F93" w:rsidRDefault="00CE1E5B" w:rsidP="008F1F2C">
      <w:pPr>
        <w:rPr>
          <w:rFonts w:ascii="Times New Roman" w:hAnsi="Times New Roman" w:cs="Times New Roman"/>
          <w:sz w:val="28"/>
          <w:szCs w:val="28"/>
        </w:rPr>
      </w:pPr>
    </w:p>
    <w:p w14:paraId="3E19FC3E" w14:textId="77777777" w:rsidR="00A45E59" w:rsidRPr="00EB5F93" w:rsidRDefault="00A45E59" w:rsidP="008F1F2C">
      <w:pPr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 xml:space="preserve">О.А.Дребезова    </w:t>
      </w:r>
    </w:p>
    <w:p w14:paraId="05EEA893" w14:textId="77777777" w:rsidR="00E96A53" w:rsidRPr="00EB5F93" w:rsidRDefault="00F01445" w:rsidP="008F1F2C">
      <w:pPr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+375 29 8205756</w:t>
      </w:r>
    </w:p>
    <w:p w14:paraId="2FC5BEE8" w14:textId="77777777" w:rsidR="00664791" w:rsidRPr="00EB5F93" w:rsidRDefault="00664791" w:rsidP="008F1F2C">
      <w:pPr>
        <w:rPr>
          <w:rFonts w:ascii="Times New Roman" w:hAnsi="Times New Roman" w:cs="Times New Roman"/>
          <w:sz w:val="28"/>
          <w:szCs w:val="28"/>
        </w:rPr>
      </w:pPr>
      <w:r w:rsidRPr="00EB5F93">
        <w:rPr>
          <w:rFonts w:ascii="Times New Roman" w:hAnsi="Times New Roman" w:cs="Times New Roman"/>
          <w:sz w:val="28"/>
          <w:szCs w:val="28"/>
        </w:rPr>
        <w:t>+375 29 6197125</w:t>
      </w:r>
    </w:p>
    <w:p w14:paraId="5039AA44" w14:textId="77777777" w:rsidR="00867E7E" w:rsidRPr="00EB5F93" w:rsidRDefault="00B016D8" w:rsidP="008F1F2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64791" w:rsidRPr="00EB5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aau</w:t>
        </w:r>
        <w:r w:rsidR="00664791" w:rsidRPr="00EB5F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64791" w:rsidRPr="00EB5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belarus</w:t>
        </w:r>
        <w:r w:rsidR="00664791" w:rsidRPr="00EB5F9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64791" w:rsidRPr="00EB5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64791" w:rsidRPr="00EB5F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64791" w:rsidRPr="00EB5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6210B144" w14:textId="77777777" w:rsidR="00780620" w:rsidRPr="001E228F" w:rsidRDefault="00B016D8" w:rsidP="008F1F2C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664791" w:rsidRPr="00EB5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664791" w:rsidRPr="00EB5F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64791" w:rsidRPr="00EB5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664791" w:rsidRPr="00EB5F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64791" w:rsidRPr="00EB5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drebezova</w:t>
        </w:r>
        <w:r w:rsidR="00664791" w:rsidRPr="00EB5F9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64791" w:rsidRPr="00EB5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64791" w:rsidRPr="00EB5F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64791" w:rsidRPr="00EB5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40AA0B50" w14:textId="77777777" w:rsidR="00780620" w:rsidRPr="001E228F" w:rsidRDefault="00780620" w:rsidP="008F1F2C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4F45C054" w14:textId="7F71F74B" w:rsidR="00664791" w:rsidRPr="00780620" w:rsidRDefault="00780620" w:rsidP="0078062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8062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Электронная копия соответствует оригиналу</w:t>
      </w:r>
      <w:r w:rsidR="00664791" w:rsidRPr="007806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664791" w:rsidRPr="00780620" w:rsidSect="00A63626">
      <w:headerReference w:type="default" r:id="rId10"/>
      <w:pgSz w:w="11906" w:h="16838"/>
      <w:pgMar w:top="851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7703C" w14:textId="77777777" w:rsidR="00B016D8" w:rsidRDefault="00B016D8" w:rsidP="00CE1E5B">
      <w:r>
        <w:separator/>
      </w:r>
    </w:p>
  </w:endnote>
  <w:endnote w:type="continuationSeparator" w:id="0">
    <w:p w14:paraId="4E07BDEF" w14:textId="77777777" w:rsidR="00B016D8" w:rsidRDefault="00B016D8" w:rsidP="00CE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F5FB" w14:textId="77777777" w:rsidR="00B016D8" w:rsidRDefault="00B016D8" w:rsidP="00CE1E5B">
      <w:r>
        <w:separator/>
      </w:r>
    </w:p>
  </w:footnote>
  <w:footnote w:type="continuationSeparator" w:id="0">
    <w:p w14:paraId="0F3E467D" w14:textId="77777777" w:rsidR="00B016D8" w:rsidRDefault="00B016D8" w:rsidP="00CE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852040"/>
      <w:docPartObj>
        <w:docPartGallery w:val="Page Numbers (Top of Page)"/>
        <w:docPartUnique/>
      </w:docPartObj>
    </w:sdtPr>
    <w:sdtEndPr/>
    <w:sdtContent>
      <w:p w14:paraId="24EB8B0F" w14:textId="77777777" w:rsidR="00A70407" w:rsidRDefault="00A704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F93">
          <w:rPr>
            <w:noProof/>
          </w:rPr>
          <w:t>14</w:t>
        </w:r>
        <w:r>
          <w:fldChar w:fldCharType="end"/>
        </w:r>
      </w:p>
    </w:sdtContent>
  </w:sdt>
  <w:p w14:paraId="7B4274D8" w14:textId="77777777" w:rsidR="00A70407" w:rsidRDefault="00A704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B6F20"/>
    <w:multiLevelType w:val="multilevel"/>
    <w:tmpl w:val="CF3CC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79"/>
    <w:rsid w:val="000162C7"/>
    <w:rsid w:val="0002577E"/>
    <w:rsid w:val="00041788"/>
    <w:rsid w:val="00042B8F"/>
    <w:rsid w:val="00062C0A"/>
    <w:rsid w:val="0006741D"/>
    <w:rsid w:val="00077A9F"/>
    <w:rsid w:val="00077FC4"/>
    <w:rsid w:val="00093D6C"/>
    <w:rsid w:val="00103A6F"/>
    <w:rsid w:val="001B5312"/>
    <w:rsid w:val="001E228F"/>
    <w:rsid w:val="001F27AA"/>
    <w:rsid w:val="001F590E"/>
    <w:rsid w:val="00235B1F"/>
    <w:rsid w:val="00254508"/>
    <w:rsid w:val="002A715C"/>
    <w:rsid w:val="002B4D5A"/>
    <w:rsid w:val="00354D79"/>
    <w:rsid w:val="00356827"/>
    <w:rsid w:val="003960D2"/>
    <w:rsid w:val="00440A45"/>
    <w:rsid w:val="0048441E"/>
    <w:rsid w:val="004A2DD3"/>
    <w:rsid w:val="004A5DDA"/>
    <w:rsid w:val="004B0E05"/>
    <w:rsid w:val="004E1F59"/>
    <w:rsid w:val="00525B69"/>
    <w:rsid w:val="005265DE"/>
    <w:rsid w:val="005B5090"/>
    <w:rsid w:val="005C0789"/>
    <w:rsid w:val="00614FCF"/>
    <w:rsid w:val="00615119"/>
    <w:rsid w:val="00664791"/>
    <w:rsid w:val="006B0CC6"/>
    <w:rsid w:val="006C6124"/>
    <w:rsid w:val="006E1B27"/>
    <w:rsid w:val="006E6ED8"/>
    <w:rsid w:val="006F546A"/>
    <w:rsid w:val="0070275E"/>
    <w:rsid w:val="0071423F"/>
    <w:rsid w:val="00736541"/>
    <w:rsid w:val="007379F6"/>
    <w:rsid w:val="00754A18"/>
    <w:rsid w:val="00755D54"/>
    <w:rsid w:val="00780620"/>
    <w:rsid w:val="007B667E"/>
    <w:rsid w:val="007D16CE"/>
    <w:rsid w:val="00867E7E"/>
    <w:rsid w:val="00890323"/>
    <w:rsid w:val="008F1F2C"/>
    <w:rsid w:val="0097302A"/>
    <w:rsid w:val="00980305"/>
    <w:rsid w:val="0099449C"/>
    <w:rsid w:val="00A04CD2"/>
    <w:rsid w:val="00A307A1"/>
    <w:rsid w:val="00A41484"/>
    <w:rsid w:val="00A45E59"/>
    <w:rsid w:val="00A513C2"/>
    <w:rsid w:val="00A568E3"/>
    <w:rsid w:val="00A631EB"/>
    <w:rsid w:val="00A63626"/>
    <w:rsid w:val="00A660D6"/>
    <w:rsid w:val="00A70407"/>
    <w:rsid w:val="00A90F5C"/>
    <w:rsid w:val="00A933D7"/>
    <w:rsid w:val="00AD0981"/>
    <w:rsid w:val="00B016D8"/>
    <w:rsid w:val="00B14766"/>
    <w:rsid w:val="00B74E1C"/>
    <w:rsid w:val="00BA16AF"/>
    <w:rsid w:val="00BB33EE"/>
    <w:rsid w:val="00BB3AB7"/>
    <w:rsid w:val="00BB459C"/>
    <w:rsid w:val="00BD2995"/>
    <w:rsid w:val="00BE2162"/>
    <w:rsid w:val="00C1122C"/>
    <w:rsid w:val="00C30FF9"/>
    <w:rsid w:val="00C44AC4"/>
    <w:rsid w:val="00CC5584"/>
    <w:rsid w:val="00CD1C3F"/>
    <w:rsid w:val="00CE1E5B"/>
    <w:rsid w:val="00DB50F2"/>
    <w:rsid w:val="00DE410E"/>
    <w:rsid w:val="00E05063"/>
    <w:rsid w:val="00E51FB2"/>
    <w:rsid w:val="00E62DC2"/>
    <w:rsid w:val="00E6737C"/>
    <w:rsid w:val="00E96A53"/>
    <w:rsid w:val="00EB5F93"/>
    <w:rsid w:val="00F01445"/>
    <w:rsid w:val="00F20F5B"/>
    <w:rsid w:val="00F4716B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E577"/>
  <w15:docId w15:val="{67FD401E-115B-43BE-897C-243B60EB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6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6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1E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1E5B"/>
  </w:style>
  <w:style w:type="paragraph" w:styleId="a8">
    <w:name w:val="footer"/>
    <w:basedOn w:val="a"/>
    <w:link w:val="a9"/>
    <w:uiPriority w:val="99"/>
    <w:unhideWhenUsed/>
    <w:rsid w:val="00CE1E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1E5B"/>
  </w:style>
  <w:style w:type="paragraph" w:styleId="aa">
    <w:name w:val="List Paragraph"/>
    <w:basedOn w:val="a"/>
    <w:uiPriority w:val="34"/>
    <w:qFormat/>
    <w:rsid w:val="001F27AA"/>
    <w:pPr>
      <w:ind w:left="720"/>
      <w:contextualSpacing/>
    </w:pPr>
  </w:style>
  <w:style w:type="paragraph" w:customStyle="1" w:styleId="j17">
    <w:name w:val="j17"/>
    <w:basedOn w:val="a"/>
    <w:rsid w:val="009944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9449C"/>
  </w:style>
  <w:style w:type="paragraph" w:customStyle="1" w:styleId="ConsPlusNormal">
    <w:name w:val="ConsPlusNormal"/>
    <w:link w:val="ConsPlusNormal0"/>
    <w:rsid w:val="008F1F2C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F1F2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04C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CD2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zvds">
    <w:name w:val="xzvds"/>
    <w:basedOn w:val="a"/>
    <w:rsid w:val="006E1B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E1B27"/>
    <w:rPr>
      <w:b/>
      <w:bCs/>
    </w:rPr>
  </w:style>
  <w:style w:type="character" w:styleId="ac">
    <w:name w:val="Emphasis"/>
    <w:basedOn w:val="a0"/>
    <w:uiPriority w:val="20"/>
    <w:qFormat/>
    <w:rsid w:val="006E1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u.belar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u.belaru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.a.drebez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5034</Words>
  <Characters>28695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33662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Test</cp:lastModifiedBy>
  <cp:revision>4</cp:revision>
  <cp:lastPrinted>2018-10-01T10:32:00Z</cp:lastPrinted>
  <dcterms:created xsi:type="dcterms:W3CDTF">2020-04-28T14:23:00Z</dcterms:created>
  <dcterms:modified xsi:type="dcterms:W3CDTF">2020-04-28T14:36:00Z</dcterms:modified>
</cp:coreProperties>
</file>