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B5" w:rsidRPr="00F11BB9" w:rsidRDefault="00E243B5" w:rsidP="00E243B5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F11BB9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243B5" w:rsidRPr="00F11BB9" w:rsidRDefault="00E243B5" w:rsidP="00E243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11BB9">
        <w:rPr>
          <w:rFonts w:ascii="Times New Roman" w:hAnsi="Times New Roman" w:cs="Times New Roman"/>
        </w:rPr>
        <w:t>Юридический адрес: 220006 г.Минск, ул.Берута, 15-7н</w:t>
      </w:r>
    </w:p>
    <w:p w:rsidR="00E243B5" w:rsidRPr="00F11BB9" w:rsidRDefault="00E243B5" w:rsidP="00E243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F11BB9">
        <w:rPr>
          <w:rFonts w:ascii="Times New Roman" w:hAnsi="Times New Roman" w:cs="Times New Roman"/>
          <w:b/>
          <w:i/>
        </w:rPr>
        <w:t>Адрес для корреспонденции: 220007 г.Минск, ул.Володько д.18, к.205</w:t>
      </w:r>
    </w:p>
    <w:p w:rsidR="00537F7F" w:rsidRPr="00EF4827" w:rsidRDefault="00537F7F" w:rsidP="00537F7F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Исх. </w:t>
      </w:r>
      <w:r>
        <w:rPr>
          <w:rFonts w:ascii="Times New Roman" w:hAnsi="Times New Roman" w:cs="Times New Roman"/>
          <w:sz w:val="26"/>
          <w:szCs w:val="26"/>
        </w:rPr>
        <w:t>1-9</w:t>
      </w:r>
      <w:r w:rsidRPr="00EF4827">
        <w:rPr>
          <w:rFonts w:ascii="Times New Roman" w:hAnsi="Times New Roman" w:cs="Times New Roman"/>
          <w:sz w:val="26"/>
          <w:szCs w:val="26"/>
        </w:rPr>
        <w:t xml:space="preserve">/2019 от </w:t>
      </w:r>
      <w:r>
        <w:rPr>
          <w:rFonts w:ascii="Times New Roman" w:hAnsi="Times New Roman" w:cs="Times New Roman"/>
          <w:sz w:val="26"/>
          <w:szCs w:val="26"/>
        </w:rPr>
        <w:t xml:space="preserve">04 сентября </w:t>
      </w:r>
      <w:r w:rsidRPr="00EF4827">
        <w:rPr>
          <w:rFonts w:ascii="Times New Roman" w:hAnsi="Times New Roman" w:cs="Times New Roman"/>
          <w:sz w:val="26"/>
          <w:szCs w:val="26"/>
        </w:rPr>
        <w:t>2019года</w:t>
      </w:r>
    </w:p>
    <w:p w:rsidR="00E243B5" w:rsidRPr="00F11BB9" w:rsidRDefault="00E243B5" w:rsidP="00E24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608D" w:rsidRPr="00537F7F" w:rsidRDefault="001E4DD0" w:rsidP="00537F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1E4DD0" w:rsidRPr="00537F7F" w:rsidRDefault="00E243B5" w:rsidP="00537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E4DD0" w:rsidRPr="00537F7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243B5" w:rsidRPr="00537F7F" w:rsidRDefault="00E243B5" w:rsidP="00537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F7F" w:rsidRPr="00537F7F" w:rsidRDefault="00537F7F" w:rsidP="0053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Обращение.</w:t>
      </w:r>
    </w:p>
    <w:p w:rsidR="00537F7F" w:rsidRPr="00537F7F" w:rsidRDefault="00537F7F" w:rsidP="0053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7F" w:rsidRPr="00537F7F" w:rsidRDefault="00537F7F" w:rsidP="0053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ab/>
        <w:t xml:space="preserve">Антикризисные управляющее при проведении процедуры банкротства,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действуя </w:t>
      </w:r>
      <w:r w:rsidRPr="00537F7F">
        <w:rPr>
          <w:rFonts w:ascii="Times New Roman" w:hAnsi="Times New Roman" w:cs="Times New Roman"/>
          <w:sz w:val="28"/>
          <w:szCs w:val="28"/>
        </w:rPr>
        <w:t>с должной степенью осмотрительности, проводят проверку как должников, так и кредиторов на предмет установлением взаимозависимости (аффилированности) кредиторов с до</w:t>
      </w:r>
      <w:r w:rsidR="000621CD">
        <w:rPr>
          <w:rFonts w:ascii="Times New Roman" w:hAnsi="Times New Roman" w:cs="Times New Roman"/>
          <w:sz w:val="28"/>
          <w:szCs w:val="28"/>
        </w:rPr>
        <w:t>лжниками</w:t>
      </w:r>
      <w:r w:rsidRPr="00537F7F">
        <w:rPr>
          <w:rFonts w:ascii="Times New Roman" w:hAnsi="Times New Roman" w:cs="Times New Roman"/>
          <w:sz w:val="28"/>
          <w:szCs w:val="28"/>
        </w:rPr>
        <w:t xml:space="preserve"> с целью проверки совершенных </w:t>
      </w:r>
      <w:r w:rsidR="000621CD">
        <w:rPr>
          <w:rFonts w:ascii="Times New Roman" w:hAnsi="Times New Roman" w:cs="Times New Roman"/>
          <w:sz w:val="28"/>
          <w:szCs w:val="28"/>
        </w:rPr>
        <w:t>должниками</w:t>
      </w:r>
      <w:r w:rsidRPr="00537F7F">
        <w:rPr>
          <w:rFonts w:ascii="Times New Roman" w:hAnsi="Times New Roman" w:cs="Times New Roman"/>
          <w:sz w:val="28"/>
          <w:szCs w:val="28"/>
        </w:rPr>
        <w:t xml:space="preserve"> сделок на предмет из возможной недействительности.</w:t>
      </w:r>
    </w:p>
    <w:p w:rsidR="00537F7F" w:rsidRPr="00537F7F" w:rsidRDefault="00537F7F" w:rsidP="0053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В ряде случаев при проверке контрагентов управляющий устанавливает факт, что иностранная организация, зарегистрированная в зоне льготного налогообложения (офшорные зоны) </w:t>
      </w:r>
      <w:r w:rsidR="000621CD">
        <w:rPr>
          <w:rFonts w:ascii="Times New Roman" w:hAnsi="Times New Roman" w:cs="Times New Roman"/>
          <w:sz w:val="28"/>
          <w:szCs w:val="28"/>
        </w:rPr>
        <w:t xml:space="preserve">и </w:t>
      </w:r>
      <w:r w:rsidRPr="00537F7F">
        <w:rPr>
          <w:rFonts w:ascii="Times New Roman" w:hAnsi="Times New Roman" w:cs="Times New Roman"/>
          <w:sz w:val="28"/>
          <w:szCs w:val="28"/>
        </w:rPr>
        <w:t>являющая собственником имущества юридического лица (унитарного предприятия), зарегистрированного на территории Республики Беларусь и</w:t>
      </w:r>
      <w:r w:rsidR="000621CD">
        <w:rPr>
          <w:rFonts w:ascii="Times New Roman" w:hAnsi="Times New Roman" w:cs="Times New Roman"/>
          <w:sz w:val="28"/>
          <w:szCs w:val="28"/>
        </w:rPr>
        <w:t xml:space="preserve"> являющего конкурсным кредитором</w:t>
      </w:r>
      <w:r w:rsidRPr="00537F7F">
        <w:rPr>
          <w:rFonts w:ascii="Times New Roman" w:hAnsi="Times New Roman" w:cs="Times New Roman"/>
          <w:sz w:val="28"/>
          <w:szCs w:val="28"/>
        </w:rPr>
        <w:t xml:space="preserve"> в рамках дела о банкротстве, на момент проведения проверки прекратило свое существование в соответствии с законодательством страны </w:t>
      </w:r>
      <w:r w:rsidR="006E7DC0" w:rsidRPr="00537F7F">
        <w:rPr>
          <w:rFonts w:ascii="Times New Roman" w:hAnsi="Times New Roman" w:cs="Times New Roman"/>
          <w:sz w:val="28"/>
          <w:szCs w:val="28"/>
        </w:rPr>
        <w:t>регистрации</w:t>
      </w:r>
      <w:r w:rsidRPr="00537F7F">
        <w:rPr>
          <w:rFonts w:ascii="Times New Roman" w:hAnsi="Times New Roman" w:cs="Times New Roman"/>
          <w:sz w:val="28"/>
          <w:szCs w:val="28"/>
        </w:rPr>
        <w:t xml:space="preserve"> (например, распущено коммандитное товарищество – с момента принятия решения о роспуске товарищество прекращает свое существование). </w:t>
      </w:r>
    </w:p>
    <w:p w:rsidR="00537F7F" w:rsidRPr="00537F7F" w:rsidRDefault="00537F7F" w:rsidP="0053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Информация, как правило, получается управляющим из открытых источников в сети Интернет – на официальных сайтах регистрирующих органов (регистрационных палат).</w:t>
      </w:r>
    </w:p>
    <w:p w:rsidR="00537F7F" w:rsidRPr="00537F7F" w:rsidRDefault="00537F7F" w:rsidP="0006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При изменении состава участников юридического лица соответствующие изменения должны быть внесены в учредительные документы.  При этом документы для внесения соответствующих изменений должны быть поданы в регистрирующий орган не позднее срока, установленного действующим законодательством.</w:t>
      </w:r>
    </w:p>
    <w:p w:rsidR="00537F7F" w:rsidRPr="00537F7F" w:rsidRDefault="00537F7F" w:rsidP="0006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В связи с вышеизложенным, просим Вас дать разъяснения по следующим вопросам:</w:t>
      </w:r>
    </w:p>
    <w:p w:rsidR="00537F7F" w:rsidRPr="00537F7F" w:rsidRDefault="00537F7F" w:rsidP="0053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7F7F">
        <w:rPr>
          <w:rFonts w:ascii="Times New Roman" w:hAnsi="Times New Roman" w:cs="Times New Roman"/>
          <w:sz w:val="28"/>
          <w:szCs w:val="28"/>
        </w:rPr>
        <w:t xml:space="preserve">Имеет ли право осуществлять деятельность юридическое лицо, созданное иностранной организацией (является единственным участником или собственником имущества унитарного предприятия), с момента прекращения деятельности самой иностранной организации в стране регистрации такой организации в соответствии с законодательством страны регистрации.  </w:t>
      </w:r>
    </w:p>
    <w:p w:rsidR="00537F7F" w:rsidRPr="00537F7F" w:rsidRDefault="00537F7F" w:rsidP="0053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7F7F">
        <w:rPr>
          <w:rFonts w:ascii="Times New Roman" w:hAnsi="Times New Roman" w:cs="Times New Roman"/>
          <w:sz w:val="28"/>
          <w:szCs w:val="28"/>
        </w:rPr>
        <w:t xml:space="preserve">Обязаны ли коммерческие организации, </w:t>
      </w:r>
      <w:r w:rsidR="000621CD">
        <w:rPr>
          <w:rFonts w:ascii="Times New Roman" w:hAnsi="Times New Roman" w:cs="Times New Roman"/>
          <w:sz w:val="28"/>
          <w:szCs w:val="28"/>
        </w:rPr>
        <w:t>если</w:t>
      </w:r>
      <w:r w:rsidRPr="00537F7F">
        <w:rPr>
          <w:rFonts w:ascii="Times New Roman" w:hAnsi="Times New Roman" w:cs="Times New Roman"/>
          <w:sz w:val="28"/>
          <w:szCs w:val="28"/>
        </w:rPr>
        <w:t xml:space="preserve"> иностранная организация, являвшаяся единственным участником общества или </w:t>
      </w:r>
      <w:r w:rsidRPr="00537F7F">
        <w:rPr>
          <w:rFonts w:ascii="Times New Roman" w:hAnsi="Times New Roman" w:cs="Times New Roman"/>
          <w:sz w:val="28"/>
          <w:szCs w:val="28"/>
        </w:rPr>
        <w:lastRenderedPageBreak/>
        <w:t>собственником имущества унитарного предприятия</w:t>
      </w:r>
      <w:r w:rsidR="000621CD">
        <w:rPr>
          <w:rFonts w:ascii="Times New Roman" w:hAnsi="Times New Roman" w:cs="Times New Roman"/>
          <w:sz w:val="28"/>
          <w:szCs w:val="28"/>
        </w:rPr>
        <w:t>, прекратила</w:t>
      </w:r>
      <w:r w:rsidRPr="00537F7F">
        <w:rPr>
          <w:rFonts w:ascii="Times New Roman" w:hAnsi="Times New Roman" w:cs="Times New Roman"/>
          <w:sz w:val="28"/>
          <w:szCs w:val="28"/>
        </w:rPr>
        <w:t xml:space="preserve"> свою детальность в соответствии с законодательством страны регистрации, сообщить в регистрирующий орган о прекращении деятельности учредившей ее иностранной организации.</w:t>
      </w:r>
    </w:p>
    <w:p w:rsidR="00537F7F" w:rsidRPr="00537F7F" w:rsidRDefault="00537F7F" w:rsidP="0006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21CD">
        <w:rPr>
          <w:rFonts w:ascii="Times New Roman" w:hAnsi="Times New Roman" w:cs="Times New Roman"/>
          <w:sz w:val="28"/>
          <w:szCs w:val="28"/>
        </w:rPr>
        <w:t xml:space="preserve">Влечет ли за собой </w:t>
      </w:r>
      <w:r w:rsidR="000621CD" w:rsidRPr="00537F7F">
        <w:rPr>
          <w:rFonts w:ascii="Times New Roman" w:hAnsi="Times New Roman" w:cs="Times New Roman"/>
          <w:sz w:val="28"/>
          <w:szCs w:val="28"/>
        </w:rPr>
        <w:t>прекращение деятельности (ликвидацию) учреждённой коммерческой организации (субъекта хозяйствования Республики Беларусь)</w:t>
      </w:r>
      <w:r w:rsidR="000621CD">
        <w:rPr>
          <w:rFonts w:ascii="Times New Roman" w:hAnsi="Times New Roman" w:cs="Times New Roman"/>
          <w:sz w:val="28"/>
          <w:szCs w:val="28"/>
        </w:rPr>
        <w:t xml:space="preserve"> прекращение </w:t>
      </w:r>
      <w:r w:rsidRPr="00537F7F">
        <w:rPr>
          <w:rFonts w:ascii="Times New Roman" w:hAnsi="Times New Roman" w:cs="Times New Roman"/>
          <w:sz w:val="28"/>
          <w:szCs w:val="28"/>
        </w:rPr>
        <w:t>деятельности иностранной организации являвшейся единственным участником общества или собственником имущества унитарного предприяти</w:t>
      </w:r>
      <w:r w:rsidR="00DC700B">
        <w:rPr>
          <w:rFonts w:ascii="Times New Roman" w:hAnsi="Times New Roman" w:cs="Times New Roman"/>
          <w:sz w:val="28"/>
          <w:szCs w:val="28"/>
        </w:rPr>
        <w:t>я при отсутствии правопреемства</w:t>
      </w:r>
      <w:r w:rsidR="000621CD">
        <w:rPr>
          <w:rFonts w:ascii="Times New Roman" w:hAnsi="Times New Roman" w:cs="Times New Roman"/>
          <w:sz w:val="28"/>
          <w:szCs w:val="28"/>
        </w:rPr>
        <w:t>.</w:t>
      </w:r>
      <w:r w:rsidRPr="0053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7F" w:rsidRPr="00537F7F" w:rsidRDefault="00537F7F" w:rsidP="0053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7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537F7F">
        <w:rPr>
          <w:rFonts w:ascii="Times New Roman" w:hAnsi="Times New Roman" w:cs="Times New Roman"/>
          <w:sz w:val="28"/>
          <w:szCs w:val="28"/>
        </w:rPr>
        <w:t xml:space="preserve"> случае, если это влечет за собой ликвидацию коммерческой организации в связи с вышеизложенными обстоятельствами,</w:t>
      </w:r>
      <w:r w:rsidR="000621CD">
        <w:rPr>
          <w:rFonts w:ascii="Times New Roman" w:hAnsi="Times New Roman" w:cs="Times New Roman"/>
          <w:sz w:val="28"/>
          <w:szCs w:val="28"/>
        </w:rPr>
        <w:t xml:space="preserve"> </w:t>
      </w:r>
      <w:r w:rsidRPr="00537F7F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вправе принимать </w:t>
      </w:r>
      <w:r w:rsidRPr="00537F7F">
        <w:rPr>
          <w:rFonts w:ascii="Times New Roman" w:hAnsi="Times New Roman" w:cs="Times New Roman"/>
          <w:sz w:val="28"/>
          <w:szCs w:val="28"/>
        </w:rPr>
        <w:t>решение о ликвидации и по инициативе какого государственного органа (организации) такое решение может быть принято.</w:t>
      </w:r>
    </w:p>
    <w:p w:rsidR="00E243B5" w:rsidRPr="00537F7F" w:rsidRDefault="00E243B5" w:rsidP="00537F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243B5" w:rsidRPr="00537F7F" w:rsidRDefault="00E243B5" w:rsidP="0053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E243B5" w:rsidRPr="00537F7F" w:rsidRDefault="00E243B5" w:rsidP="0053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B5" w:rsidRPr="00537F7F" w:rsidRDefault="00E243B5" w:rsidP="0053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3B5" w:rsidRPr="00537F7F" w:rsidRDefault="00E243B5" w:rsidP="0053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Ассоциации Антикризисных Управляющих    </w:t>
      </w:r>
    </w:p>
    <w:p w:rsidR="00E243B5" w:rsidRDefault="00E243B5" w:rsidP="00E2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CB" w:rsidRPr="00537F7F" w:rsidRDefault="007240CB" w:rsidP="00E2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B5" w:rsidRPr="00537F7F" w:rsidRDefault="00E243B5" w:rsidP="00E2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 xml:space="preserve">О.А.Дребезова    </w:t>
      </w:r>
    </w:p>
    <w:p w:rsidR="00E243B5" w:rsidRPr="00537F7F" w:rsidRDefault="00E243B5" w:rsidP="00E2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BB9" w:rsidRPr="00537F7F" w:rsidRDefault="00F11BB9" w:rsidP="00F1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7F">
        <w:rPr>
          <w:rFonts w:ascii="Times New Roman" w:hAnsi="Times New Roman" w:cs="Times New Roman"/>
          <w:sz w:val="28"/>
          <w:szCs w:val="28"/>
        </w:rPr>
        <w:t>+375 29 8205756</w:t>
      </w:r>
    </w:p>
    <w:p w:rsidR="00F11BB9" w:rsidRPr="00537F7F" w:rsidRDefault="00DC700B" w:rsidP="00F11B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aau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belarus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gmail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F11BB9" w:rsidRPr="00537F7F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</w:hyperlink>
    </w:p>
    <w:p w:rsidR="00F11BB9" w:rsidRPr="00537F7F" w:rsidRDefault="00DC700B" w:rsidP="00F11B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val="en-US" w:eastAsia="ru-RU"/>
          </w:rPr>
          <w:t>aau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eastAsia="ru-RU"/>
          </w:rPr>
          <w:t>.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val="en-US" w:eastAsia="ru-RU"/>
          </w:rPr>
          <w:t>bel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eastAsia="ru-RU"/>
          </w:rPr>
          <w:t>@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val="en-US" w:eastAsia="ru-RU"/>
          </w:rPr>
          <w:t>tut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eastAsia="ru-RU"/>
          </w:rPr>
          <w:t>.</w:t>
        </w:r>
        <w:r w:rsidR="00F11BB9" w:rsidRPr="00537F7F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lang w:val="en-US" w:eastAsia="ru-RU"/>
          </w:rPr>
          <w:t>by</w:t>
        </w:r>
      </w:hyperlink>
    </w:p>
    <w:p w:rsidR="00E243B5" w:rsidRPr="00537F7F" w:rsidRDefault="00E243B5" w:rsidP="00E243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E243B5" w:rsidRPr="00537F7F" w:rsidSect="003D23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B5" w:rsidRDefault="00E243B5" w:rsidP="00E243B5">
      <w:pPr>
        <w:spacing w:after="0" w:line="240" w:lineRule="auto"/>
      </w:pPr>
      <w:r>
        <w:separator/>
      </w:r>
    </w:p>
  </w:endnote>
  <w:endnote w:type="continuationSeparator" w:id="0">
    <w:p w:rsidR="00E243B5" w:rsidRDefault="00E243B5" w:rsidP="00E2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B5" w:rsidRDefault="00E243B5" w:rsidP="00E243B5">
      <w:pPr>
        <w:spacing w:after="0" w:line="240" w:lineRule="auto"/>
      </w:pPr>
      <w:r>
        <w:separator/>
      </w:r>
    </w:p>
  </w:footnote>
  <w:footnote w:type="continuationSeparator" w:id="0">
    <w:p w:rsidR="00E243B5" w:rsidRDefault="00E243B5" w:rsidP="00E2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073101"/>
      <w:docPartObj>
        <w:docPartGallery w:val="Page Numbers (Top of Page)"/>
        <w:docPartUnique/>
      </w:docPartObj>
    </w:sdtPr>
    <w:sdtEndPr/>
    <w:sdtContent>
      <w:p w:rsidR="00E243B5" w:rsidRDefault="00E243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0B">
          <w:rPr>
            <w:noProof/>
          </w:rPr>
          <w:t>2</w:t>
        </w:r>
        <w:r>
          <w:fldChar w:fldCharType="end"/>
        </w:r>
      </w:p>
    </w:sdtContent>
  </w:sdt>
  <w:p w:rsidR="00E243B5" w:rsidRDefault="00E24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BA0"/>
    <w:multiLevelType w:val="hybridMultilevel"/>
    <w:tmpl w:val="C060C1F0"/>
    <w:lvl w:ilvl="0" w:tplc="C1F8D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BE2255"/>
    <w:multiLevelType w:val="hybridMultilevel"/>
    <w:tmpl w:val="E006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D0"/>
    <w:rsid w:val="000621CD"/>
    <w:rsid w:val="001E4DD0"/>
    <w:rsid w:val="003D23FD"/>
    <w:rsid w:val="00537F7F"/>
    <w:rsid w:val="006A3769"/>
    <w:rsid w:val="006E7DC0"/>
    <w:rsid w:val="007240CB"/>
    <w:rsid w:val="008737D2"/>
    <w:rsid w:val="00BF0AAD"/>
    <w:rsid w:val="00BF384E"/>
    <w:rsid w:val="00CB3BCC"/>
    <w:rsid w:val="00DC700B"/>
    <w:rsid w:val="00E243B5"/>
    <w:rsid w:val="00EB43D1"/>
    <w:rsid w:val="00F11BB9"/>
    <w:rsid w:val="00FB54DF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00A"/>
  <w15:docId w15:val="{E8717B35-B8C4-4427-8417-B17680D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3B5"/>
  </w:style>
  <w:style w:type="paragraph" w:styleId="a6">
    <w:name w:val="footer"/>
    <w:basedOn w:val="a"/>
    <w:link w:val="a7"/>
    <w:uiPriority w:val="99"/>
    <w:unhideWhenUsed/>
    <w:rsid w:val="00E2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3B5"/>
  </w:style>
  <w:style w:type="character" w:styleId="a8">
    <w:name w:val="Hyperlink"/>
    <w:basedOn w:val="a0"/>
    <w:uiPriority w:val="99"/>
    <w:unhideWhenUsed/>
    <w:rsid w:val="00F11B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.bel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u.bela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OKSANA</cp:lastModifiedBy>
  <cp:revision>5</cp:revision>
  <cp:lastPrinted>2019-09-03T16:48:00Z</cp:lastPrinted>
  <dcterms:created xsi:type="dcterms:W3CDTF">2019-09-03T16:45:00Z</dcterms:created>
  <dcterms:modified xsi:type="dcterms:W3CDTF">2019-09-03T16:59:00Z</dcterms:modified>
</cp:coreProperties>
</file>